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083"/>
        <w:gridCol w:w="277"/>
        <w:gridCol w:w="8108"/>
      </w:tblGrid>
      <w:tr w:rsidR="008714BB" w:rsidRPr="008714BB" w14:paraId="3DB39185" w14:textId="77777777" w:rsidTr="00625902">
        <w:tc>
          <w:tcPr>
            <w:tcW w:w="1384" w:type="dxa"/>
            <w:gridSpan w:val="2"/>
            <w:tcBorders>
              <w:top w:val="nil"/>
              <w:left w:val="nil"/>
              <w:bottom w:val="nil"/>
            </w:tcBorders>
          </w:tcPr>
          <w:p w14:paraId="50809452" w14:textId="77777777" w:rsidR="00625902" w:rsidRPr="008714BB" w:rsidRDefault="00625902" w:rsidP="00540DA7">
            <w:pPr>
              <w:rPr>
                <w:rFonts w:asciiTheme="minorHAnsi" w:hAnsiTheme="minorHAnsi" w:cs="Arial"/>
                <w:b/>
                <w:sz w:val="28"/>
              </w:rPr>
            </w:pPr>
          </w:p>
        </w:tc>
        <w:tc>
          <w:tcPr>
            <w:tcW w:w="8224" w:type="dxa"/>
            <w:tcBorders>
              <w:top w:val="nil"/>
              <w:bottom w:val="single" w:sz="4" w:space="0" w:color="auto"/>
              <w:right w:val="nil"/>
            </w:tcBorders>
          </w:tcPr>
          <w:p w14:paraId="6FC6EE5E" w14:textId="29CFEDDC" w:rsidR="00625902" w:rsidRPr="00E5191D" w:rsidRDefault="00625902" w:rsidP="003F3B03">
            <w:pPr>
              <w:rPr>
                <w:rFonts w:asciiTheme="minorHAnsi" w:hAnsiTheme="minorHAnsi"/>
                <w:b/>
                <w:caps/>
                <w:sz w:val="28"/>
              </w:rPr>
            </w:pPr>
            <w:bookmarkStart w:id="0" w:name="_Toc392669625"/>
            <w:r w:rsidRPr="00E5191D">
              <w:rPr>
                <w:rFonts w:asciiTheme="minorHAnsi" w:hAnsiTheme="minorHAnsi"/>
                <w:b/>
                <w:caps/>
                <w:sz w:val="36"/>
              </w:rPr>
              <w:t>CON</w:t>
            </w:r>
            <w:r w:rsidR="003F3B03">
              <w:rPr>
                <w:rFonts w:asciiTheme="minorHAnsi" w:hAnsiTheme="minorHAnsi"/>
                <w:b/>
                <w:caps/>
                <w:sz w:val="36"/>
              </w:rPr>
              <w:t>TRAT</w:t>
            </w:r>
            <w:r w:rsidR="00E5191D">
              <w:rPr>
                <w:rFonts w:asciiTheme="minorHAnsi" w:hAnsiTheme="minorHAnsi"/>
                <w:b/>
                <w:caps/>
                <w:sz w:val="36"/>
              </w:rPr>
              <w:t xml:space="preserve"> de subvention</w:t>
            </w:r>
            <w:bookmarkEnd w:id="0"/>
          </w:p>
        </w:tc>
      </w:tr>
      <w:tr w:rsidR="00C2145A" w:rsidRPr="008714BB" w14:paraId="1A14E75A" w14:textId="77777777" w:rsidTr="00357B46">
        <w:tc>
          <w:tcPr>
            <w:tcW w:w="1384" w:type="dxa"/>
            <w:gridSpan w:val="2"/>
            <w:tcBorders>
              <w:top w:val="nil"/>
              <w:left w:val="nil"/>
              <w:bottom w:val="nil"/>
            </w:tcBorders>
          </w:tcPr>
          <w:p w14:paraId="2CE28172" w14:textId="77777777" w:rsidR="00C2145A" w:rsidRPr="002A043D" w:rsidRDefault="00C2145A" w:rsidP="00357B46">
            <w:pPr>
              <w:rPr>
                <w:rFonts w:asciiTheme="minorHAnsi" w:hAnsiTheme="minorHAnsi" w:cs="Arial"/>
                <w:b/>
                <w:sz w:val="24"/>
              </w:rPr>
            </w:pPr>
          </w:p>
        </w:tc>
        <w:tc>
          <w:tcPr>
            <w:tcW w:w="8224" w:type="dxa"/>
            <w:tcBorders>
              <w:bottom w:val="single" w:sz="4" w:space="0" w:color="auto"/>
              <w:right w:val="nil"/>
            </w:tcBorders>
          </w:tcPr>
          <w:p w14:paraId="088CBBFF" w14:textId="1277E860" w:rsidR="00C2145A" w:rsidRPr="002A043D" w:rsidRDefault="00C2145A" w:rsidP="00357B46">
            <w:pPr>
              <w:rPr>
                <w:rFonts w:asciiTheme="minorHAnsi" w:hAnsiTheme="minorHAnsi"/>
                <w:b/>
                <w:sz w:val="24"/>
              </w:rPr>
            </w:pPr>
            <w:r w:rsidRPr="002A043D">
              <w:rPr>
                <w:rFonts w:asciiTheme="minorHAnsi" w:hAnsiTheme="minorHAnsi"/>
                <w:b/>
                <w:smallCaps/>
                <w:sz w:val="24"/>
              </w:rPr>
              <w:t>Numéro</w:t>
            </w:r>
            <w:r w:rsidR="009433E7" w:rsidRPr="002A043D">
              <w:rPr>
                <w:rFonts w:asciiTheme="minorHAnsi" w:hAnsiTheme="minorHAnsi"/>
                <w:b/>
                <w:smallCaps/>
                <w:sz w:val="24"/>
              </w:rPr>
              <w:t xml:space="preserve"> </w:t>
            </w:r>
            <w:r w:rsidR="00487164">
              <w:rPr>
                <w:rFonts w:asciiTheme="minorHAnsi" w:hAnsiTheme="minorHAnsi"/>
                <w:b/>
                <w:smallCaps/>
                <w:sz w:val="24"/>
              </w:rPr>
              <w:t>:</w:t>
            </w:r>
            <w:r w:rsidR="002A043D" w:rsidRPr="002A043D">
              <w:rPr>
                <w:rFonts w:asciiTheme="minorHAnsi" w:hAnsiTheme="minorHAnsi"/>
                <w:b/>
                <w:smallCaps/>
                <w:sz w:val="24"/>
              </w:rPr>
              <w:t xml:space="preserve"> LEMMA-2017-AP1</w:t>
            </w:r>
          </w:p>
        </w:tc>
      </w:tr>
      <w:tr w:rsidR="008714BB" w:rsidRPr="008714BB" w14:paraId="1A6304DF" w14:textId="77777777" w:rsidTr="002F072C">
        <w:tc>
          <w:tcPr>
            <w:tcW w:w="9608" w:type="dxa"/>
            <w:gridSpan w:val="3"/>
            <w:tcBorders>
              <w:top w:val="nil"/>
              <w:left w:val="nil"/>
              <w:bottom w:val="nil"/>
              <w:right w:val="nil"/>
            </w:tcBorders>
          </w:tcPr>
          <w:p w14:paraId="2EFC26A3" w14:textId="77777777" w:rsidR="00741D2D" w:rsidRPr="008714BB" w:rsidRDefault="00741D2D" w:rsidP="00540DA7">
            <w:pPr>
              <w:rPr>
                <w:rFonts w:asciiTheme="minorHAnsi" w:hAnsiTheme="minorHAnsi" w:cs="Arial"/>
                <w:b/>
                <w:sz w:val="24"/>
              </w:rPr>
            </w:pPr>
          </w:p>
        </w:tc>
      </w:tr>
      <w:tr w:rsidR="008714BB" w:rsidRPr="008714BB" w14:paraId="69BB696C" w14:textId="77777777" w:rsidTr="002F072C">
        <w:tc>
          <w:tcPr>
            <w:tcW w:w="1384" w:type="dxa"/>
            <w:gridSpan w:val="2"/>
            <w:tcBorders>
              <w:top w:val="nil"/>
              <w:left w:val="nil"/>
              <w:bottom w:val="nil"/>
              <w:right w:val="single" w:sz="4" w:space="0" w:color="auto"/>
            </w:tcBorders>
          </w:tcPr>
          <w:p w14:paraId="63BEA7B1" w14:textId="77777777" w:rsidR="00741D2D" w:rsidRPr="008714BB" w:rsidRDefault="00741D2D" w:rsidP="00540DA7">
            <w:pPr>
              <w:rPr>
                <w:rFonts w:asciiTheme="minorHAnsi" w:hAnsiTheme="minorHAnsi" w:cs="Arial"/>
                <w:b/>
                <w:sz w:val="24"/>
              </w:rPr>
            </w:pPr>
          </w:p>
        </w:tc>
        <w:tc>
          <w:tcPr>
            <w:tcW w:w="8224" w:type="dxa"/>
            <w:tcBorders>
              <w:top w:val="nil"/>
              <w:left w:val="single" w:sz="4" w:space="0" w:color="auto"/>
              <w:bottom w:val="single" w:sz="4" w:space="0" w:color="auto"/>
              <w:right w:val="nil"/>
            </w:tcBorders>
          </w:tcPr>
          <w:p w14:paraId="2434127C" w14:textId="73B90008" w:rsidR="00741D2D" w:rsidRPr="008714BB" w:rsidRDefault="00540DA7" w:rsidP="00540DA7">
            <w:pPr>
              <w:rPr>
                <w:rFonts w:asciiTheme="minorHAnsi" w:hAnsiTheme="minorHAnsi"/>
                <w:b/>
                <w:caps/>
                <w:smallCaps/>
                <w:sz w:val="24"/>
              </w:rPr>
            </w:pPr>
            <w:bookmarkStart w:id="1" w:name="_Toc392669627"/>
            <w:r w:rsidRPr="00F50F25">
              <w:rPr>
                <w:rFonts w:asciiTheme="minorHAnsi" w:hAnsiTheme="minorHAnsi"/>
                <w:b/>
                <w:caps/>
                <w:sz w:val="24"/>
              </w:rPr>
              <w:t xml:space="preserve">OBJET </w:t>
            </w:r>
            <w:r w:rsidR="00F50F25" w:rsidRPr="00F50F25">
              <w:rPr>
                <w:rFonts w:asciiTheme="minorHAnsi" w:hAnsiTheme="minorHAnsi"/>
                <w:b/>
                <w:caps/>
                <w:sz w:val="24"/>
              </w:rPr>
              <w:t>du contrat</w:t>
            </w:r>
            <w:r w:rsidR="00996FEA" w:rsidRPr="008714BB">
              <w:rPr>
                <w:rFonts w:asciiTheme="minorHAnsi" w:hAnsiTheme="minorHAnsi"/>
                <w:b/>
                <w:smallCaps/>
                <w:sz w:val="24"/>
              </w:rPr>
              <w:t> </w:t>
            </w:r>
            <w:r w:rsidRPr="008714BB">
              <w:rPr>
                <w:rFonts w:asciiTheme="minorHAnsi" w:hAnsiTheme="minorHAnsi"/>
                <w:b/>
                <w:smallCaps/>
                <w:sz w:val="24"/>
              </w:rPr>
              <w:t>:</w:t>
            </w:r>
            <w:bookmarkEnd w:id="1"/>
          </w:p>
          <w:p w14:paraId="59247A02" w14:textId="030CD89C" w:rsidR="002A043D" w:rsidRPr="002A043D" w:rsidRDefault="002A043D" w:rsidP="002A043D">
            <w:pPr>
              <w:rPr>
                <w:b/>
                <w:i/>
                <w:sz w:val="24"/>
              </w:rPr>
            </w:pPr>
            <w:r w:rsidRPr="002A043D">
              <w:rPr>
                <w:b/>
                <w:sz w:val="28"/>
                <w:szCs w:val="36"/>
              </w:rPr>
              <w:t xml:space="preserve">Appui aux acteurs de l’accompagnement à l’investissement des tunisiens résidant à l’étranger </w:t>
            </w:r>
          </w:p>
          <w:p w14:paraId="7CB5E913" w14:textId="1EDE90B8" w:rsidR="00741D2D" w:rsidRPr="008714BB" w:rsidRDefault="00741D2D" w:rsidP="00F50F25">
            <w:pPr>
              <w:rPr>
                <w:rFonts w:asciiTheme="minorHAnsi" w:hAnsiTheme="minorHAnsi" w:cs="Arial"/>
                <w:sz w:val="24"/>
              </w:rPr>
            </w:pPr>
          </w:p>
        </w:tc>
      </w:tr>
      <w:tr w:rsidR="008714BB" w:rsidRPr="008714BB" w14:paraId="7F62351E" w14:textId="77777777" w:rsidTr="00707B69">
        <w:trPr>
          <w:trHeight w:val="318"/>
        </w:trPr>
        <w:tc>
          <w:tcPr>
            <w:tcW w:w="9608" w:type="dxa"/>
            <w:gridSpan w:val="3"/>
            <w:tcBorders>
              <w:top w:val="nil"/>
              <w:left w:val="nil"/>
              <w:bottom w:val="nil"/>
              <w:right w:val="nil"/>
            </w:tcBorders>
          </w:tcPr>
          <w:p w14:paraId="55C84740" w14:textId="77777777" w:rsidR="00741D2D" w:rsidRPr="008714BB" w:rsidRDefault="00741D2D" w:rsidP="00540DA7">
            <w:pPr>
              <w:rPr>
                <w:rFonts w:asciiTheme="minorHAnsi" w:hAnsiTheme="minorHAnsi" w:cs="Arial"/>
                <w:b/>
                <w:sz w:val="24"/>
              </w:rPr>
            </w:pPr>
          </w:p>
        </w:tc>
      </w:tr>
      <w:tr w:rsidR="008714BB" w:rsidRPr="008714BB" w14:paraId="61EFAAEB" w14:textId="77777777" w:rsidTr="002F072C">
        <w:tc>
          <w:tcPr>
            <w:tcW w:w="1384" w:type="dxa"/>
            <w:gridSpan w:val="2"/>
            <w:tcBorders>
              <w:top w:val="nil"/>
              <w:left w:val="nil"/>
              <w:bottom w:val="nil"/>
              <w:right w:val="single" w:sz="4" w:space="0" w:color="auto"/>
            </w:tcBorders>
          </w:tcPr>
          <w:p w14:paraId="759CBC0D" w14:textId="77777777" w:rsidR="00741D2D" w:rsidRPr="008714BB" w:rsidRDefault="00741D2D" w:rsidP="00540DA7">
            <w:pPr>
              <w:rPr>
                <w:rFonts w:asciiTheme="minorHAnsi" w:hAnsiTheme="minorHAnsi" w:cs="Arial"/>
                <w:b/>
                <w:sz w:val="24"/>
              </w:rPr>
            </w:pPr>
          </w:p>
        </w:tc>
        <w:tc>
          <w:tcPr>
            <w:tcW w:w="8224" w:type="dxa"/>
            <w:tcBorders>
              <w:top w:val="nil"/>
              <w:left w:val="single" w:sz="4" w:space="0" w:color="auto"/>
              <w:bottom w:val="single" w:sz="4" w:space="0" w:color="auto"/>
              <w:right w:val="nil"/>
            </w:tcBorders>
          </w:tcPr>
          <w:p w14:paraId="18E73E2E" w14:textId="77777777" w:rsidR="00741D2D" w:rsidRPr="008714BB" w:rsidRDefault="00540DA7" w:rsidP="00540DA7">
            <w:pPr>
              <w:rPr>
                <w:rFonts w:asciiTheme="minorHAnsi" w:hAnsiTheme="minorHAnsi"/>
                <w:b/>
                <w:caps/>
                <w:smallCaps/>
                <w:sz w:val="24"/>
              </w:rPr>
            </w:pPr>
            <w:bookmarkStart w:id="2" w:name="_Toc392669628"/>
            <w:r w:rsidRPr="008714BB">
              <w:rPr>
                <w:rFonts w:asciiTheme="minorHAnsi" w:hAnsiTheme="minorHAnsi"/>
                <w:b/>
                <w:smallCaps/>
                <w:sz w:val="24"/>
              </w:rPr>
              <w:t>MONTANT MAXIMAL DU CONTRAT :</w:t>
            </w:r>
            <w:bookmarkEnd w:id="2"/>
          </w:p>
          <w:p w14:paraId="7A491D22" w14:textId="752AAFA5" w:rsidR="00741D2D" w:rsidRPr="008714BB" w:rsidRDefault="002A043D" w:rsidP="00DD62AD">
            <w:pPr>
              <w:rPr>
                <w:rFonts w:asciiTheme="minorHAnsi" w:hAnsiTheme="minorHAnsi" w:cs="Arial"/>
                <w:sz w:val="24"/>
              </w:rPr>
            </w:pPr>
            <w:r>
              <w:rPr>
                <w:rFonts w:asciiTheme="minorHAnsi" w:hAnsiTheme="minorHAnsi" w:cs="Arial"/>
                <w:i/>
                <w:sz w:val="24"/>
              </w:rPr>
              <w:t>60 000 Euros</w:t>
            </w:r>
          </w:p>
        </w:tc>
      </w:tr>
      <w:tr w:rsidR="008714BB" w:rsidRPr="008714BB" w14:paraId="20482529" w14:textId="77777777" w:rsidTr="003B3CF2">
        <w:trPr>
          <w:trHeight w:val="7018"/>
        </w:trPr>
        <w:tc>
          <w:tcPr>
            <w:tcW w:w="9608" w:type="dxa"/>
            <w:gridSpan w:val="3"/>
            <w:tcBorders>
              <w:top w:val="nil"/>
              <w:left w:val="nil"/>
              <w:bottom w:val="nil"/>
              <w:right w:val="nil"/>
            </w:tcBorders>
          </w:tcPr>
          <w:p w14:paraId="427CE618" w14:textId="77777777" w:rsidR="00580C7F" w:rsidRDefault="00580C7F" w:rsidP="002F072C">
            <w:pPr>
              <w:rPr>
                <w:rFonts w:asciiTheme="minorHAnsi" w:hAnsiTheme="minorHAnsi" w:cs="Arial"/>
                <w:sz w:val="24"/>
              </w:rPr>
            </w:pPr>
          </w:p>
          <w:p w14:paraId="4C93EFB3" w14:textId="77777777" w:rsidR="00580C7F" w:rsidRPr="00580C7F" w:rsidRDefault="00580C7F" w:rsidP="00580C7F">
            <w:pPr>
              <w:rPr>
                <w:rFonts w:asciiTheme="minorHAnsi" w:hAnsiTheme="minorHAnsi" w:cs="Arial"/>
                <w:sz w:val="24"/>
              </w:rPr>
            </w:pPr>
          </w:p>
          <w:p w14:paraId="625F7CB8" w14:textId="77777777" w:rsidR="00580C7F" w:rsidRPr="00580C7F" w:rsidRDefault="00580C7F" w:rsidP="00580C7F">
            <w:pPr>
              <w:rPr>
                <w:rFonts w:asciiTheme="minorHAnsi" w:hAnsiTheme="minorHAnsi" w:cs="Arial"/>
                <w:sz w:val="24"/>
              </w:rPr>
            </w:pPr>
          </w:p>
          <w:p w14:paraId="04407EC2" w14:textId="77777777" w:rsidR="00580C7F" w:rsidRPr="00580C7F" w:rsidRDefault="00580C7F" w:rsidP="00580C7F">
            <w:pPr>
              <w:rPr>
                <w:rFonts w:asciiTheme="minorHAnsi" w:hAnsiTheme="minorHAnsi" w:cs="Arial"/>
                <w:sz w:val="24"/>
              </w:rPr>
            </w:pPr>
          </w:p>
          <w:p w14:paraId="394B78C5" w14:textId="77777777" w:rsidR="00580C7F" w:rsidRPr="00580C7F" w:rsidRDefault="00580C7F" w:rsidP="00580C7F">
            <w:pPr>
              <w:rPr>
                <w:rFonts w:asciiTheme="minorHAnsi" w:hAnsiTheme="minorHAnsi" w:cs="Arial"/>
                <w:sz w:val="24"/>
              </w:rPr>
            </w:pPr>
          </w:p>
          <w:p w14:paraId="1F65026C" w14:textId="77777777" w:rsidR="00580C7F" w:rsidRPr="00580C7F" w:rsidRDefault="00580C7F" w:rsidP="00580C7F">
            <w:pPr>
              <w:rPr>
                <w:rFonts w:asciiTheme="minorHAnsi" w:hAnsiTheme="minorHAnsi" w:cs="Arial"/>
                <w:sz w:val="24"/>
              </w:rPr>
            </w:pPr>
          </w:p>
          <w:p w14:paraId="011AAF72" w14:textId="77777777" w:rsidR="00580C7F" w:rsidRPr="00580C7F" w:rsidRDefault="00580C7F" w:rsidP="00580C7F">
            <w:pPr>
              <w:rPr>
                <w:rFonts w:asciiTheme="minorHAnsi" w:hAnsiTheme="minorHAnsi" w:cs="Arial"/>
                <w:sz w:val="24"/>
              </w:rPr>
            </w:pPr>
          </w:p>
          <w:p w14:paraId="77C96374" w14:textId="77777777" w:rsidR="00580C7F" w:rsidRPr="00580C7F" w:rsidRDefault="00580C7F" w:rsidP="00580C7F">
            <w:pPr>
              <w:rPr>
                <w:rFonts w:asciiTheme="minorHAnsi" w:hAnsiTheme="minorHAnsi" w:cs="Arial"/>
                <w:sz w:val="24"/>
              </w:rPr>
            </w:pPr>
          </w:p>
          <w:p w14:paraId="03F95E71" w14:textId="77777777" w:rsidR="00580C7F" w:rsidRPr="00580C7F" w:rsidRDefault="00580C7F" w:rsidP="00580C7F">
            <w:pPr>
              <w:rPr>
                <w:rFonts w:asciiTheme="minorHAnsi" w:hAnsiTheme="minorHAnsi" w:cs="Arial"/>
                <w:sz w:val="24"/>
              </w:rPr>
            </w:pPr>
          </w:p>
          <w:p w14:paraId="10A8D977" w14:textId="77777777" w:rsidR="00580C7F" w:rsidRDefault="00580C7F" w:rsidP="00580C7F">
            <w:pPr>
              <w:rPr>
                <w:rFonts w:asciiTheme="minorHAnsi" w:hAnsiTheme="minorHAnsi" w:cs="Arial"/>
                <w:sz w:val="24"/>
              </w:rPr>
            </w:pPr>
          </w:p>
          <w:p w14:paraId="38AB577D" w14:textId="77777777" w:rsidR="00707B69" w:rsidRPr="00580C7F" w:rsidRDefault="00707B69" w:rsidP="00580C7F">
            <w:pPr>
              <w:jc w:val="right"/>
              <w:rPr>
                <w:rFonts w:asciiTheme="minorHAnsi" w:hAnsiTheme="minorHAnsi" w:cs="Arial"/>
                <w:sz w:val="24"/>
              </w:rPr>
            </w:pPr>
          </w:p>
        </w:tc>
      </w:tr>
      <w:tr w:rsidR="008714BB" w:rsidRPr="008714BB" w14:paraId="39E9CED7" w14:textId="77777777" w:rsidTr="00A67C9E">
        <w:tc>
          <w:tcPr>
            <w:tcW w:w="1101" w:type="dxa"/>
            <w:tcBorders>
              <w:top w:val="nil"/>
              <w:left w:val="nil"/>
              <w:bottom w:val="nil"/>
              <w:right w:val="single" w:sz="4" w:space="0" w:color="auto"/>
            </w:tcBorders>
          </w:tcPr>
          <w:p w14:paraId="0AC66C11" w14:textId="77777777" w:rsidR="00625902" w:rsidRPr="008714BB" w:rsidRDefault="00625902" w:rsidP="00540DA7">
            <w:pPr>
              <w:rPr>
                <w:rFonts w:asciiTheme="minorHAnsi" w:hAnsiTheme="minorHAnsi" w:cs="Arial"/>
                <w:sz w:val="24"/>
              </w:rPr>
            </w:pPr>
          </w:p>
        </w:tc>
        <w:tc>
          <w:tcPr>
            <w:tcW w:w="8507" w:type="dxa"/>
            <w:gridSpan w:val="2"/>
            <w:tcBorders>
              <w:top w:val="single" w:sz="4" w:space="0" w:color="auto"/>
              <w:left w:val="single" w:sz="4" w:space="0" w:color="auto"/>
              <w:bottom w:val="single" w:sz="4" w:space="0" w:color="auto"/>
              <w:right w:val="single" w:sz="4" w:space="0" w:color="auto"/>
            </w:tcBorders>
          </w:tcPr>
          <w:p w14:paraId="792C774D" w14:textId="77777777" w:rsidR="00625902" w:rsidRPr="008714BB" w:rsidRDefault="00707B69" w:rsidP="00863B49">
            <w:pPr>
              <w:rPr>
                <w:rFonts w:asciiTheme="minorHAnsi" w:hAnsiTheme="minorHAnsi"/>
                <w:b/>
                <w:sz w:val="24"/>
              </w:rPr>
            </w:pPr>
            <w:bookmarkStart w:id="3" w:name="_Toc392669629"/>
            <w:r w:rsidRPr="008714BB">
              <w:rPr>
                <w:rFonts w:asciiTheme="minorHAnsi" w:hAnsiTheme="minorHAnsi"/>
                <w:b/>
                <w:caps/>
                <w:smallCaps/>
                <w:sz w:val="24"/>
              </w:rPr>
              <w:t>Date de notification du contrat</w:t>
            </w:r>
            <w:r w:rsidR="00625902" w:rsidRPr="008714BB">
              <w:rPr>
                <w:rFonts w:asciiTheme="minorHAnsi" w:hAnsiTheme="minorHAnsi"/>
                <w:b/>
                <w:caps/>
                <w:smallCaps/>
                <w:sz w:val="24"/>
              </w:rPr>
              <w:t> :</w:t>
            </w:r>
            <w:bookmarkEnd w:id="3"/>
            <w:r w:rsidRPr="008714BB">
              <w:rPr>
                <w:rFonts w:asciiTheme="minorHAnsi" w:hAnsiTheme="minorHAnsi"/>
                <w:b/>
                <w:caps/>
                <w:smallCaps/>
                <w:sz w:val="24"/>
              </w:rPr>
              <w:t xml:space="preserve"> </w:t>
            </w:r>
          </w:p>
        </w:tc>
      </w:tr>
    </w:tbl>
    <w:p w14:paraId="59B0F056" w14:textId="77777777" w:rsidR="00656639" w:rsidRPr="008714BB" w:rsidRDefault="00656639">
      <w:pPr>
        <w:rPr>
          <w:rFonts w:asciiTheme="minorHAnsi" w:hAnsiTheme="minorHAnsi" w:cs="Arial"/>
          <w:sz w:val="18"/>
        </w:rPr>
        <w:sectPr w:rsidR="00656639" w:rsidRPr="008714BB" w:rsidSect="00863B49">
          <w:headerReference w:type="default" r:id="rId8"/>
          <w:footerReference w:type="default" r:id="rId9"/>
          <w:headerReference w:type="first" r:id="rId10"/>
          <w:footerReference w:type="first" r:id="rId11"/>
          <w:type w:val="continuous"/>
          <w:pgSz w:w="11906" w:h="16838"/>
          <w:pgMar w:top="273" w:right="680" w:bottom="851" w:left="1758" w:header="709" w:footer="709" w:gutter="0"/>
          <w:cols w:space="709"/>
          <w:titlePg/>
        </w:sectPr>
      </w:pPr>
    </w:p>
    <w:p w14:paraId="7400F219" w14:textId="77777777" w:rsidR="00656639" w:rsidRPr="008714BB" w:rsidRDefault="00656639">
      <w:pPr>
        <w:pStyle w:val="a"/>
        <w:widowControl w:val="0"/>
        <w:rPr>
          <w:rFonts w:asciiTheme="minorHAnsi" w:hAnsiTheme="minorHAnsi" w:cs="Arial"/>
          <w:sz w:val="24"/>
        </w:rPr>
      </w:pPr>
    </w:p>
    <w:p w14:paraId="6354A7A2" w14:textId="77777777" w:rsidR="00656639" w:rsidRPr="008714BB" w:rsidRDefault="00E551F2">
      <w:pPr>
        <w:pStyle w:val="a"/>
        <w:widowControl w:val="0"/>
        <w:jc w:val="left"/>
        <w:rPr>
          <w:rFonts w:asciiTheme="minorHAnsi" w:hAnsiTheme="minorHAnsi" w:cs="Arial"/>
          <w:b/>
        </w:rPr>
      </w:pPr>
      <w:r w:rsidRPr="008714BB">
        <w:rPr>
          <w:rFonts w:asciiTheme="minorHAnsi" w:hAnsiTheme="minorHAnsi" w:cs="Arial"/>
          <w:b/>
        </w:rPr>
        <w:t>Entre :</w:t>
      </w:r>
    </w:p>
    <w:p w14:paraId="41AFEA1D" w14:textId="77777777" w:rsidR="00656639" w:rsidRPr="008714BB" w:rsidRDefault="00656639">
      <w:pPr>
        <w:pStyle w:val="a"/>
        <w:widowControl w:val="0"/>
        <w:jc w:val="left"/>
        <w:rPr>
          <w:rFonts w:asciiTheme="minorHAnsi" w:hAnsiTheme="minorHAnsi" w:cs="Arial"/>
          <w:lang w:val="fr-CA"/>
        </w:rPr>
      </w:pPr>
    </w:p>
    <w:p w14:paraId="14B52278" w14:textId="77777777" w:rsidR="00656639" w:rsidRPr="008714BB" w:rsidRDefault="004537EA">
      <w:pPr>
        <w:pStyle w:val="a"/>
        <w:widowControl w:val="0"/>
        <w:jc w:val="left"/>
        <w:rPr>
          <w:rFonts w:asciiTheme="minorHAnsi" w:hAnsiTheme="minorHAnsi" w:cs="Arial"/>
          <w:smallCaps/>
          <w:sz w:val="28"/>
          <w:u w:val="single"/>
        </w:rPr>
      </w:pPr>
      <w:r>
        <w:rPr>
          <w:rFonts w:asciiTheme="minorHAnsi" w:hAnsiTheme="minorHAnsi" w:cs="Arial"/>
          <w:b/>
          <w:smallCaps/>
          <w:sz w:val="28"/>
          <w:u w:val="single"/>
        </w:rPr>
        <w:t xml:space="preserve">Expertise </w:t>
      </w:r>
      <w:r w:rsidR="00E7042A">
        <w:rPr>
          <w:rFonts w:asciiTheme="minorHAnsi" w:hAnsiTheme="minorHAnsi" w:cs="Arial"/>
          <w:b/>
          <w:smallCaps/>
          <w:sz w:val="28"/>
          <w:u w:val="single"/>
        </w:rPr>
        <w:t xml:space="preserve">France </w:t>
      </w:r>
    </w:p>
    <w:p w14:paraId="016C14DA" w14:textId="1BFFEB98" w:rsidR="00A7454F" w:rsidRDefault="00A7454F" w:rsidP="00A7454F">
      <w:pPr>
        <w:pStyle w:val="a"/>
        <w:widowControl w:val="0"/>
        <w:jc w:val="left"/>
        <w:rPr>
          <w:rFonts w:asciiTheme="minorHAnsi" w:hAnsiTheme="minorHAnsi" w:cs="Arial"/>
          <w:sz w:val="20"/>
        </w:rPr>
      </w:pPr>
      <w:r w:rsidRPr="008714BB">
        <w:rPr>
          <w:rFonts w:asciiTheme="minorHAnsi" w:hAnsiTheme="minorHAnsi" w:cs="Arial"/>
          <w:sz w:val="20"/>
        </w:rPr>
        <w:t>(Ci-après dénommé</w:t>
      </w:r>
      <w:r>
        <w:rPr>
          <w:rFonts w:asciiTheme="minorHAnsi" w:hAnsiTheme="minorHAnsi" w:cs="Arial"/>
          <w:sz w:val="20"/>
        </w:rPr>
        <w:t xml:space="preserve">e </w:t>
      </w:r>
      <w:r w:rsidRPr="006B5957">
        <w:rPr>
          <w:rFonts w:asciiTheme="minorHAnsi" w:hAnsiTheme="minorHAnsi" w:cs="Arial"/>
          <w:sz w:val="20"/>
        </w:rPr>
        <w:t>« </w:t>
      </w:r>
      <w:r w:rsidRPr="006B5957">
        <w:rPr>
          <w:rFonts w:asciiTheme="minorHAnsi" w:hAnsiTheme="minorHAnsi" w:cs="Arial"/>
          <w:smallCaps/>
          <w:sz w:val="20"/>
        </w:rPr>
        <w:t>Autorité contractante</w:t>
      </w:r>
      <w:r w:rsidRPr="006B5957">
        <w:rPr>
          <w:rFonts w:asciiTheme="minorHAnsi" w:hAnsiTheme="minorHAnsi" w:cs="Arial"/>
          <w:sz w:val="20"/>
        </w:rPr>
        <w:t> »)</w:t>
      </w:r>
    </w:p>
    <w:p w14:paraId="03F81776" w14:textId="19B7C100" w:rsidR="00E7042A" w:rsidRDefault="00394DD0">
      <w:pPr>
        <w:pStyle w:val="a"/>
        <w:widowControl w:val="0"/>
        <w:jc w:val="left"/>
        <w:rPr>
          <w:rFonts w:asciiTheme="minorHAnsi" w:hAnsiTheme="minorHAnsi" w:cs="Arial"/>
          <w:szCs w:val="16"/>
          <w:lang w:val="fr-CA"/>
        </w:rPr>
      </w:pPr>
      <w:r>
        <w:rPr>
          <w:rFonts w:asciiTheme="minorHAnsi" w:hAnsiTheme="minorHAnsi" w:cs="Arial"/>
          <w:szCs w:val="16"/>
          <w:lang w:val="fr-CA"/>
        </w:rPr>
        <w:t>73, rue de Vaugirard</w:t>
      </w:r>
      <w:r w:rsidR="004537EA">
        <w:rPr>
          <w:rFonts w:asciiTheme="minorHAnsi" w:hAnsiTheme="minorHAnsi" w:cs="Arial"/>
          <w:szCs w:val="16"/>
          <w:lang w:val="fr-CA"/>
        </w:rPr>
        <w:t>, 750</w:t>
      </w:r>
      <w:r w:rsidR="00BD2DF7">
        <w:rPr>
          <w:rFonts w:asciiTheme="minorHAnsi" w:hAnsiTheme="minorHAnsi" w:cs="Arial"/>
          <w:szCs w:val="16"/>
          <w:lang w:val="fr-CA"/>
        </w:rPr>
        <w:t>06</w:t>
      </w:r>
      <w:r w:rsidR="004537EA">
        <w:rPr>
          <w:rFonts w:asciiTheme="minorHAnsi" w:hAnsiTheme="minorHAnsi" w:cs="Arial"/>
          <w:szCs w:val="16"/>
          <w:lang w:val="fr-CA"/>
        </w:rPr>
        <w:t xml:space="preserve"> </w:t>
      </w:r>
      <w:r w:rsidR="00E551F2" w:rsidRPr="008714BB">
        <w:rPr>
          <w:rFonts w:asciiTheme="minorHAnsi" w:hAnsiTheme="minorHAnsi" w:cs="Arial"/>
          <w:szCs w:val="16"/>
          <w:lang w:val="fr-CA"/>
        </w:rPr>
        <w:t xml:space="preserve">PARIS, </w:t>
      </w:r>
      <w:r w:rsidR="00E7042A">
        <w:rPr>
          <w:rFonts w:asciiTheme="minorHAnsi" w:hAnsiTheme="minorHAnsi" w:cs="Arial"/>
          <w:szCs w:val="16"/>
          <w:lang w:val="fr-CA"/>
        </w:rPr>
        <w:t>France</w:t>
      </w:r>
    </w:p>
    <w:p w14:paraId="5FA8B061" w14:textId="77777777" w:rsidR="00656639" w:rsidRPr="008714BB" w:rsidRDefault="00E7042A">
      <w:pPr>
        <w:pStyle w:val="a"/>
        <w:widowControl w:val="0"/>
        <w:jc w:val="left"/>
        <w:rPr>
          <w:rFonts w:asciiTheme="minorHAnsi" w:hAnsiTheme="minorHAnsi" w:cs="Arial"/>
        </w:rPr>
      </w:pPr>
      <w:r>
        <w:rPr>
          <w:rFonts w:asciiTheme="minorHAnsi" w:hAnsiTheme="minorHAnsi" w:cs="Arial"/>
        </w:rPr>
        <w:t>Etablissement Public à caractère Industriel et Commercial</w:t>
      </w:r>
      <w:r w:rsidR="00E551F2" w:rsidRPr="008714BB">
        <w:rPr>
          <w:rFonts w:asciiTheme="minorHAnsi" w:hAnsiTheme="minorHAnsi" w:cs="Arial"/>
        </w:rPr>
        <w:t xml:space="preserve"> </w:t>
      </w:r>
      <w:r>
        <w:rPr>
          <w:rFonts w:asciiTheme="minorHAnsi" w:hAnsiTheme="minorHAnsi" w:cs="Arial"/>
        </w:rPr>
        <w:t xml:space="preserve">(EPIC) </w:t>
      </w:r>
      <w:r w:rsidR="00E551F2" w:rsidRPr="008714BB">
        <w:rPr>
          <w:rFonts w:asciiTheme="minorHAnsi" w:hAnsiTheme="minorHAnsi" w:cs="Arial"/>
        </w:rPr>
        <w:t>immatriculé sous les numéros suivants :</w:t>
      </w:r>
    </w:p>
    <w:p w14:paraId="65836103" w14:textId="77777777" w:rsidR="00E7042A" w:rsidRPr="00E7042A" w:rsidRDefault="00E7042A" w:rsidP="000A6D39">
      <w:pPr>
        <w:pStyle w:val="a"/>
        <w:widowControl w:val="0"/>
        <w:numPr>
          <w:ilvl w:val="0"/>
          <w:numId w:val="3"/>
        </w:numPr>
        <w:tabs>
          <w:tab w:val="clear" w:pos="360"/>
          <w:tab w:val="num" w:pos="1134"/>
        </w:tabs>
        <w:ind w:left="1134"/>
        <w:jc w:val="left"/>
        <w:rPr>
          <w:rFonts w:asciiTheme="minorHAnsi" w:hAnsiTheme="minorHAnsi" w:cs="Arial"/>
        </w:rPr>
      </w:pPr>
      <w:r w:rsidRPr="00E7042A">
        <w:rPr>
          <w:rFonts w:asciiTheme="minorHAnsi" w:hAnsiTheme="minorHAnsi" w:cs="Arial"/>
        </w:rPr>
        <w:t>Raison social : Agence Française d’Expertise Technique Internationale (AFETI)</w:t>
      </w:r>
    </w:p>
    <w:p w14:paraId="7C2D9FE1" w14:textId="3FB432FE" w:rsidR="00656639" w:rsidRPr="008714BB" w:rsidRDefault="00E551F2" w:rsidP="000A6D39">
      <w:pPr>
        <w:pStyle w:val="a"/>
        <w:widowControl w:val="0"/>
        <w:numPr>
          <w:ilvl w:val="0"/>
          <w:numId w:val="3"/>
        </w:numPr>
        <w:tabs>
          <w:tab w:val="clear" w:pos="360"/>
          <w:tab w:val="num" w:pos="1134"/>
        </w:tabs>
        <w:ind w:left="1134"/>
        <w:jc w:val="left"/>
        <w:rPr>
          <w:rFonts w:asciiTheme="minorHAnsi" w:hAnsiTheme="minorHAnsi" w:cs="Arial"/>
          <w:lang w:val="en-GB"/>
        </w:rPr>
      </w:pPr>
      <w:r w:rsidRPr="008714BB">
        <w:rPr>
          <w:rFonts w:asciiTheme="minorHAnsi" w:hAnsiTheme="minorHAnsi" w:cs="Arial"/>
          <w:lang w:val="en-GB"/>
        </w:rPr>
        <w:t xml:space="preserve">N° SIRET : </w:t>
      </w:r>
      <w:r w:rsidR="00C04DC9" w:rsidRPr="00C04DC9">
        <w:rPr>
          <w:rFonts w:asciiTheme="minorHAnsi" w:hAnsiTheme="minorHAnsi" w:cs="Arial"/>
        </w:rPr>
        <w:t>808</w:t>
      </w:r>
      <w:r w:rsidR="00C04DC9">
        <w:rPr>
          <w:rFonts w:asciiTheme="minorHAnsi" w:hAnsiTheme="minorHAnsi" w:cs="Arial"/>
        </w:rPr>
        <w:t> </w:t>
      </w:r>
      <w:r w:rsidR="00C04DC9" w:rsidRPr="00C04DC9">
        <w:rPr>
          <w:rFonts w:asciiTheme="minorHAnsi" w:hAnsiTheme="minorHAnsi" w:cs="Arial"/>
        </w:rPr>
        <w:t>734</w:t>
      </w:r>
      <w:r w:rsidR="00C04DC9">
        <w:rPr>
          <w:rFonts w:asciiTheme="minorHAnsi" w:hAnsiTheme="minorHAnsi" w:cs="Arial"/>
        </w:rPr>
        <w:t> </w:t>
      </w:r>
      <w:r w:rsidR="00C04DC9" w:rsidRPr="00C04DC9">
        <w:rPr>
          <w:rFonts w:asciiTheme="minorHAnsi" w:hAnsiTheme="minorHAnsi" w:cs="Arial"/>
        </w:rPr>
        <w:t>792</w:t>
      </w:r>
      <w:r w:rsidR="00C04DC9">
        <w:rPr>
          <w:rFonts w:asciiTheme="minorHAnsi" w:hAnsiTheme="minorHAnsi" w:cs="Arial"/>
        </w:rPr>
        <w:t xml:space="preserve"> 000</w:t>
      </w:r>
      <w:r w:rsidR="00BD2DF7">
        <w:rPr>
          <w:rFonts w:asciiTheme="minorHAnsi" w:hAnsiTheme="minorHAnsi" w:cs="Arial"/>
        </w:rPr>
        <w:t>27</w:t>
      </w:r>
      <w:r w:rsidR="00C04DC9">
        <w:rPr>
          <w:rFonts w:asciiTheme="minorHAnsi" w:hAnsiTheme="minorHAnsi" w:cs="Arial"/>
        </w:rPr>
        <w:t xml:space="preserve"> </w:t>
      </w:r>
    </w:p>
    <w:p w14:paraId="7D5B7B3D" w14:textId="77777777" w:rsidR="00A41F8A" w:rsidRPr="00C04DC9" w:rsidRDefault="00A41F8A" w:rsidP="000A6D39">
      <w:pPr>
        <w:pStyle w:val="a"/>
        <w:widowControl w:val="0"/>
        <w:numPr>
          <w:ilvl w:val="0"/>
          <w:numId w:val="3"/>
        </w:numPr>
        <w:tabs>
          <w:tab w:val="clear" w:pos="360"/>
          <w:tab w:val="num" w:pos="1134"/>
        </w:tabs>
        <w:ind w:left="1134"/>
        <w:jc w:val="left"/>
        <w:rPr>
          <w:rFonts w:asciiTheme="minorHAnsi" w:hAnsiTheme="minorHAnsi" w:cs="Arial"/>
        </w:rPr>
      </w:pPr>
      <w:r w:rsidRPr="00C04DC9">
        <w:rPr>
          <w:rFonts w:asciiTheme="minorHAnsi" w:hAnsiTheme="minorHAnsi" w:cs="Arial"/>
        </w:rPr>
        <w:t xml:space="preserve">N° de TVA </w:t>
      </w:r>
      <w:r w:rsidR="00FA2CCB" w:rsidRPr="00C04DC9">
        <w:rPr>
          <w:rFonts w:asciiTheme="minorHAnsi" w:hAnsiTheme="minorHAnsi" w:cs="Arial"/>
        </w:rPr>
        <w:t>intra-communautaire</w:t>
      </w:r>
      <w:r w:rsidRPr="00C04DC9">
        <w:rPr>
          <w:rFonts w:asciiTheme="minorHAnsi" w:hAnsiTheme="minorHAnsi" w:cs="Arial"/>
        </w:rPr>
        <w:t xml:space="preserve"> : </w:t>
      </w:r>
      <w:r w:rsidR="00C04DC9" w:rsidRPr="00C04DC9">
        <w:rPr>
          <w:rFonts w:asciiTheme="minorHAnsi" w:hAnsiTheme="minorHAnsi" w:cs="Arial"/>
        </w:rPr>
        <w:t>FR36 808734792</w:t>
      </w:r>
    </w:p>
    <w:p w14:paraId="3993C0C8" w14:textId="77777777" w:rsidR="00656639" w:rsidRPr="008714BB" w:rsidRDefault="00656639">
      <w:pPr>
        <w:pStyle w:val="a"/>
        <w:widowControl w:val="0"/>
        <w:jc w:val="left"/>
        <w:rPr>
          <w:rFonts w:asciiTheme="minorHAnsi" w:hAnsiTheme="minorHAnsi" w:cs="Arial"/>
        </w:rPr>
      </w:pPr>
    </w:p>
    <w:p w14:paraId="7457889A" w14:textId="77777777" w:rsidR="00656639" w:rsidRPr="008714BB" w:rsidRDefault="00E551F2">
      <w:pPr>
        <w:pStyle w:val="a"/>
        <w:widowControl w:val="0"/>
        <w:jc w:val="left"/>
        <w:rPr>
          <w:rFonts w:asciiTheme="minorHAnsi" w:hAnsiTheme="minorHAnsi" w:cs="Arial"/>
        </w:rPr>
      </w:pPr>
      <w:r w:rsidRPr="008714BB">
        <w:rPr>
          <w:rFonts w:asciiTheme="minorHAnsi" w:hAnsiTheme="minorHAnsi" w:cs="Arial"/>
        </w:rPr>
        <w:t>Représentée par M</w:t>
      </w:r>
      <w:r w:rsidR="004537EA">
        <w:rPr>
          <w:rFonts w:asciiTheme="minorHAnsi" w:hAnsiTheme="minorHAnsi" w:cs="Arial"/>
        </w:rPr>
        <w:t>r Sébastien MOSNERON-DUPIN</w:t>
      </w:r>
      <w:r w:rsidRPr="008714BB">
        <w:rPr>
          <w:rFonts w:asciiTheme="minorHAnsi" w:hAnsiTheme="minorHAnsi" w:cs="Arial"/>
        </w:rPr>
        <w:t xml:space="preserve">, </w:t>
      </w:r>
      <w:r w:rsidR="004537EA">
        <w:rPr>
          <w:rFonts w:asciiTheme="minorHAnsi" w:hAnsiTheme="minorHAnsi" w:cs="Arial"/>
        </w:rPr>
        <w:t>Directeur Général</w:t>
      </w:r>
      <w:r w:rsidRPr="008714BB">
        <w:rPr>
          <w:rFonts w:asciiTheme="minorHAnsi" w:hAnsiTheme="minorHAnsi" w:cs="Arial"/>
        </w:rPr>
        <w:t>,</w:t>
      </w:r>
    </w:p>
    <w:p w14:paraId="5D2074E1" w14:textId="77777777" w:rsidR="00656639" w:rsidRPr="008714BB" w:rsidRDefault="00656639">
      <w:pPr>
        <w:pStyle w:val="a"/>
        <w:widowControl w:val="0"/>
        <w:jc w:val="left"/>
        <w:rPr>
          <w:rFonts w:asciiTheme="minorHAnsi" w:hAnsiTheme="minorHAnsi" w:cs="Arial"/>
        </w:rPr>
      </w:pPr>
    </w:p>
    <w:p w14:paraId="4130BC2C" w14:textId="77777777" w:rsidR="00656639" w:rsidRPr="008714BB" w:rsidRDefault="00E551F2" w:rsidP="000A6D39">
      <w:pPr>
        <w:widowControl w:val="0"/>
        <w:jc w:val="right"/>
        <w:rPr>
          <w:rFonts w:asciiTheme="minorHAnsi" w:hAnsiTheme="minorHAnsi" w:cs="Arial"/>
          <w:b/>
          <w:bCs/>
          <w:sz w:val="22"/>
        </w:rPr>
      </w:pPr>
      <w:r w:rsidRPr="008714BB">
        <w:rPr>
          <w:rFonts w:asciiTheme="minorHAnsi" w:hAnsiTheme="minorHAnsi" w:cs="Arial"/>
          <w:b/>
          <w:bCs/>
          <w:sz w:val="22"/>
        </w:rPr>
        <w:t>D’une part,</w:t>
      </w:r>
    </w:p>
    <w:p w14:paraId="05AFB510" w14:textId="77777777" w:rsidR="00656639" w:rsidRPr="008714BB" w:rsidRDefault="00656639">
      <w:pPr>
        <w:widowControl w:val="0"/>
        <w:jc w:val="both"/>
        <w:rPr>
          <w:rFonts w:asciiTheme="minorHAnsi" w:hAnsiTheme="minorHAnsi" w:cs="Arial"/>
          <w:b/>
          <w:bCs/>
          <w:sz w:val="22"/>
        </w:rPr>
      </w:pPr>
    </w:p>
    <w:p w14:paraId="40C1C875" w14:textId="77777777" w:rsidR="00656639" w:rsidRPr="008714BB" w:rsidRDefault="00E551F2">
      <w:pPr>
        <w:widowControl w:val="0"/>
        <w:jc w:val="both"/>
        <w:rPr>
          <w:rFonts w:asciiTheme="minorHAnsi" w:hAnsiTheme="minorHAnsi" w:cs="Arial"/>
          <w:b/>
          <w:bCs/>
          <w:sz w:val="22"/>
          <w:highlight w:val="yellow"/>
        </w:rPr>
      </w:pPr>
      <w:r w:rsidRPr="008714BB">
        <w:rPr>
          <w:rFonts w:asciiTheme="minorHAnsi" w:hAnsiTheme="minorHAnsi" w:cs="Arial"/>
          <w:b/>
          <w:bCs/>
          <w:sz w:val="22"/>
        </w:rPr>
        <w:t>Et :</w:t>
      </w:r>
    </w:p>
    <w:p w14:paraId="6533F955" w14:textId="77777777" w:rsidR="00656639" w:rsidRPr="008714BB" w:rsidRDefault="00656639">
      <w:pPr>
        <w:pStyle w:val="Titre5"/>
        <w:rPr>
          <w:rFonts w:asciiTheme="minorHAnsi" w:hAnsiTheme="minorHAnsi"/>
          <w:sz w:val="22"/>
        </w:rPr>
      </w:pPr>
    </w:p>
    <w:p w14:paraId="15F12100" w14:textId="3E6C93F1" w:rsidR="00656639" w:rsidRPr="008714BB" w:rsidRDefault="00D569AF">
      <w:pPr>
        <w:pStyle w:val="a"/>
        <w:widowControl w:val="0"/>
        <w:jc w:val="left"/>
        <w:rPr>
          <w:rFonts w:asciiTheme="minorHAnsi" w:hAnsiTheme="minorHAnsi" w:cs="Arial"/>
          <w:b/>
          <w:smallCaps/>
          <w:sz w:val="28"/>
          <w:u w:val="single"/>
        </w:rPr>
      </w:pPr>
      <w:commentRangeStart w:id="4"/>
      <w:r w:rsidRPr="00B33DB8">
        <w:rPr>
          <w:rFonts w:asciiTheme="minorHAnsi" w:hAnsiTheme="minorHAnsi" w:cs="Arial"/>
          <w:b/>
          <w:smallCaps/>
          <w:sz w:val="28"/>
          <w:highlight w:val="yellow"/>
          <w:u w:val="single"/>
        </w:rPr>
        <w:t>Indiqu</w:t>
      </w:r>
      <w:r w:rsidR="00B35D41" w:rsidRPr="00B33DB8">
        <w:rPr>
          <w:rFonts w:asciiTheme="minorHAnsi" w:hAnsiTheme="minorHAnsi" w:cs="Arial"/>
          <w:b/>
          <w:smallCaps/>
          <w:sz w:val="28"/>
          <w:highlight w:val="yellow"/>
          <w:u w:val="single"/>
        </w:rPr>
        <w:t>er ici le nom d</w:t>
      </w:r>
      <w:r w:rsidR="003F3B03">
        <w:rPr>
          <w:rFonts w:asciiTheme="minorHAnsi" w:hAnsiTheme="minorHAnsi" w:cs="Arial"/>
          <w:b/>
          <w:smallCaps/>
          <w:sz w:val="28"/>
          <w:highlight w:val="yellow"/>
          <w:u w:val="single"/>
        </w:rPr>
        <w:t>u cocontractant</w:t>
      </w:r>
    </w:p>
    <w:p w14:paraId="5E8BBEC9" w14:textId="76DB6200" w:rsidR="00656639" w:rsidRDefault="00C84056">
      <w:pPr>
        <w:pStyle w:val="a"/>
        <w:widowControl w:val="0"/>
        <w:jc w:val="left"/>
        <w:rPr>
          <w:rFonts w:asciiTheme="minorHAnsi" w:hAnsiTheme="minorHAnsi" w:cs="Arial"/>
          <w:sz w:val="20"/>
        </w:rPr>
      </w:pPr>
      <w:r w:rsidRPr="008714BB">
        <w:rPr>
          <w:rFonts w:asciiTheme="minorHAnsi" w:hAnsiTheme="minorHAnsi" w:cs="Arial"/>
          <w:sz w:val="20"/>
        </w:rPr>
        <w:t>(</w:t>
      </w:r>
      <w:r w:rsidR="00DB1632" w:rsidRPr="008714BB">
        <w:rPr>
          <w:rFonts w:asciiTheme="minorHAnsi" w:hAnsiTheme="minorHAnsi" w:cs="Arial"/>
          <w:sz w:val="20"/>
        </w:rPr>
        <w:t>Ci-après</w:t>
      </w:r>
      <w:r w:rsidRPr="008714BB">
        <w:rPr>
          <w:rFonts w:asciiTheme="minorHAnsi" w:hAnsiTheme="minorHAnsi" w:cs="Arial"/>
          <w:sz w:val="20"/>
        </w:rPr>
        <w:t xml:space="preserve"> dénommé le « </w:t>
      </w:r>
      <w:r w:rsidR="0064011F" w:rsidRPr="0064011F">
        <w:rPr>
          <w:rFonts w:asciiTheme="minorHAnsi" w:hAnsiTheme="minorHAnsi" w:cs="Arial"/>
          <w:smallCaps/>
          <w:sz w:val="20"/>
        </w:rPr>
        <w:t>Bénéficiaire</w:t>
      </w:r>
      <w:r w:rsidR="0064011F">
        <w:rPr>
          <w:rFonts w:asciiTheme="minorHAnsi" w:hAnsiTheme="minorHAnsi" w:cs="Arial"/>
          <w:sz w:val="20"/>
        </w:rPr>
        <w:t> »</w:t>
      </w:r>
      <w:r w:rsidRPr="008714BB">
        <w:rPr>
          <w:rFonts w:asciiTheme="minorHAnsi" w:hAnsiTheme="minorHAnsi" w:cs="Arial"/>
          <w:sz w:val="20"/>
        </w:rPr>
        <w:t>)</w:t>
      </w:r>
    </w:p>
    <w:p w14:paraId="3223114B" w14:textId="77777777" w:rsidR="00C84056" w:rsidRPr="008714BB" w:rsidRDefault="00C84056">
      <w:pPr>
        <w:pStyle w:val="a"/>
        <w:widowControl w:val="0"/>
        <w:jc w:val="left"/>
        <w:rPr>
          <w:rFonts w:asciiTheme="minorHAnsi" w:hAnsiTheme="minorHAnsi" w:cs="Arial"/>
        </w:rPr>
      </w:pPr>
    </w:p>
    <w:p w14:paraId="065B2FC9" w14:textId="0653E19C" w:rsidR="00D569AF" w:rsidRDefault="006E2A49" w:rsidP="000A6D39">
      <w:pPr>
        <w:pStyle w:val="a"/>
        <w:widowControl w:val="0"/>
        <w:numPr>
          <w:ilvl w:val="0"/>
          <w:numId w:val="3"/>
        </w:numPr>
        <w:tabs>
          <w:tab w:val="clear" w:pos="360"/>
          <w:tab w:val="num" w:pos="1134"/>
        </w:tabs>
        <w:ind w:left="1134"/>
        <w:jc w:val="left"/>
        <w:rPr>
          <w:rFonts w:asciiTheme="minorHAnsi" w:hAnsiTheme="minorHAnsi" w:cs="Arial"/>
        </w:rPr>
      </w:pPr>
      <w:r>
        <w:rPr>
          <w:rFonts w:asciiTheme="minorHAnsi" w:hAnsiTheme="minorHAnsi" w:cs="Arial"/>
        </w:rPr>
        <w:t xml:space="preserve">Numéro d’immatriculation </w:t>
      </w:r>
      <w:r w:rsidR="00731614">
        <w:rPr>
          <w:rFonts w:asciiTheme="minorHAnsi" w:hAnsiTheme="minorHAnsi" w:cs="Arial"/>
        </w:rPr>
        <w:t>(</w:t>
      </w:r>
      <w:r>
        <w:rPr>
          <w:rFonts w:asciiTheme="minorHAnsi" w:hAnsiTheme="minorHAnsi" w:cs="Arial"/>
        </w:rPr>
        <w:t xml:space="preserve">registre </w:t>
      </w:r>
      <w:r w:rsidR="008C6F83">
        <w:rPr>
          <w:rFonts w:asciiTheme="minorHAnsi" w:hAnsiTheme="minorHAnsi" w:cs="Arial"/>
        </w:rPr>
        <w:t xml:space="preserve">du commerce et </w:t>
      </w:r>
      <w:r>
        <w:rPr>
          <w:rFonts w:asciiTheme="minorHAnsi" w:hAnsiTheme="minorHAnsi" w:cs="Arial"/>
        </w:rPr>
        <w:t>des sociétés</w:t>
      </w:r>
      <w:r w:rsidR="00731614">
        <w:rPr>
          <w:rFonts w:asciiTheme="minorHAnsi" w:hAnsiTheme="minorHAnsi" w:cs="Arial"/>
        </w:rPr>
        <w:t>)</w:t>
      </w:r>
      <w:r>
        <w:rPr>
          <w:rFonts w:asciiTheme="minorHAnsi" w:hAnsiTheme="minorHAnsi" w:cs="Arial"/>
        </w:rPr>
        <w:t> :</w:t>
      </w:r>
    </w:p>
    <w:p w14:paraId="54545800" w14:textId="43C35281" w:rsidR="0064011F" w:rsidRPr="008714BB" w:rsidRDefault="0064011F" w:rsidP="000A6D39">
      <w:pPr>
        <w:pStyle w:val="a"/>
        <w:widowControl w:val="0"/>
        <w:numPr>
          <w:ilvl w:val="0"/>
          <w:numId w:val="3"/>
        </w:numPr>
        <w:tabs>
          <w:tab w:val="clear" w:pos="360"/>
          <w:tab w:val="num" w:pos="1134"/>
        </w:tabs>
        <w:ind w:left="1134"/>
        <w:jc w:val="left"/>
        <w:rPr>
          <w:rFonts w:asciiTheme="minorHAnsi" w:hAnsiTheme="minorHAnsi" w:cs="Arial"/>
        </w:rPr>
      </w:pPr>
      <w:r>
        <w:rPr>
          <w:rFonts w:asciiTheme="minorHAnsi" w:hAnsiTheme="minorHAnsi" w:cs="Arial"/>
        </w:rPr>
        <w:t>Autre identifiant :</w:t>
      </w:r>
      <w:commentRangeEnd w:id="4"/>
      <w:r w:rsidR="00394DD0">
        <w:rPr>
          <w:rStyle w:val="Marquedecommentaire"/>
          <w:rFonts w:eastAsia="Times"/>
        </w:rPr>
        <w:commentReference w:id="4"/>
      </w:r>
    </w:p>
    <w:p w14:paraId="7344D4B5" w14:textId="417C3043" w:rsidR="00A41F8A" w:rsidRPr="008714BB" w:rsidRDefault="00A41F8A" w:rsidP="0064011F">
      <w:pPr>
        <w:pStyle w:val="a"/>
        <w:widowControl w:val="0"/>
        <w:ind w:left="1134"/>
        <w:jc w:val="left"/>
        <w:rPr>
          <w:rFonts w:asciiTheme="minorHAnsi" w:hAnsiTheme="minorHAnsi" w:cs="Arial"/>
        </w:rPr>
      </w:pPr>
    </w:p>
    <w:p w14:paraId="32A127C7" w14:textId="77777777" w:rsidR="00D569AF" w:rsidRPr="008714BB" w:rsidRDefault="00D569AF">
      <w:pPr>
        <w:pStyle w:val="a"/>
        <w:widowControl w:val="0"/>
        <w:jc w:val="left"/>
        <w:rPr>
          <w:rFonts w:asciiTheme="minorHAnsi" w:hAnsiTheme="minorHAnsi" w:cs="Arial"/>
        </w:rPr>
      </w:pPr>
    </w:p>
    <w:p w14:paraId="6B7FD93A" w14:textId="77777777" w:rsidR="00656639" w:rsidRPr="008714BB" w:rsidRDefault="00E551F2">
      <w:pPr>
        <w:pStyle w:val="a"/>
        <w:widowControl w:val="0"/>
        <w:jc w:val="left"/>
        <w:rPr>
          <w:rFonts w:asciiTheme="minorHAnsi" w:hAnsiTheme="minorHAnsi" w:cs="Arial"/>
          <w:lang w:val="fr-CA"/>
        </w:rPr>
      </w:pPr>
      <w:r w:rsidRPr="008714BB">
        <w:rPr>
          <w:rFonts w:asciiTheme="minorHAnsi" w:hAnsiTheme="minorHAnsi" w:cs="Arial"/>
          <w:lang w:val="fr-CA"/>
        </w:rPr>
        <w:t xml:space="preserve">Représenté par </w:t>
      </w:r>
    </w:p>
    <w:p w14:paraId="22BD8168" w14:textId="77777777" w:rsidR="00656639" w:rsidRPr="008714BB" w:rsidRDefault="00656639">
      <w:pPr>
        <w:widowControl w:val="0"/>
        <w:jc w:val="both"/>
        <w:rPr>
          <w:rFonts w:asciiTheme="minorHAnsi" w:hAnsiTheme="minorHAnsi" w:cs="Arial"/>
          <w:sz w:val="22"/>
          <w:lang w:val="fr-CA"/>
        </w:rPr>
      </w:pPr>
    </w:p>
    <w:p w14:paraId="5B1A25A8" w14:textId="77777777" w:rsidR="00656639" w:rsidRPr="000A6D39" w:rsidRDefault="00E551F2" w:rsidP="000A6D39">
      <w:pPr>
        <w:widowControl w:val="0"/>
        <w:jc w:val="right"/>
        <w:rPr>
          <w:rFonts w:asciiTheme="minorHAnsi" w:hAnsiTheme="minorHAnsi" w:cs="Arial"/>
          <w:b/>
          <w:bCs/>
          <w:sz w:val="22"/>
        </w:rPr>
      </w:pPr>
      <w:r w:rsidRPr="000A6D39">
        <w:rPr>
          <w:rFonts w:asciiTheme="minorHAnsi" w:hAnsiTheme="minorHAnsi" w:cs="Arial"/>
          <w:b/>
          <w:bCs/>
          <w:sz w:val="22"/>
        </w:rPr>
        <w:t>D’autre part,</w:t>
      </w:r>
    </w:p>
    <w:p w14:paraId="152384B0" w14:textId="77777777" w:rsidR="00656639" w:rsidRPr="008714BB" w:rsidRDefault="00656639">
      <w:pPr>
        <w:pStyle w:val="a"/>
        <w:widowControl w:val="0"/>
        <w:jc w:val="left"/>
        <w:rPr>
          <w:rFonts w:asciiTheme="minorHAnsi" w:hAnsiTheme="minorHAnsi" w:cs="Arial"/>
          <w:lang w:val="fr-CA"/>
        </w:rPr>
      </w:pPr>
    </w:p>
    <w:p w14:paraId="0EA60192" w14:textId="77777777" w:rsidR="00656639" w:rsidRPr="008714BB" w:rsidRDefault="00E551F2">
      <w:pPr>
        <w:pStyle w:val="a"/>
        <w:widowControl w:val="0"/>
        <w:jc w:val="left"/>
        <w:rPr>
          <w:rFonts w:asciiTheme="minorHAnsi" w:hAnsiTheme="minorHAnsi" w:cs="Arial"/>
        </w:rPr>
      </w:pPr>
      <w:r w:rsidRPr="008714BB">
        <w:rPr>
          <w:rFonts w:asciiTheme="minorHAnsi" w:hAnsiTheme="minorHAnsi" w:cs="Arial"/>
        </w:rPr>
        <w:t>Ci-après dénommés individuellement la « </w:t>
      </w:r>
      <w:r w:rsidRPr="008714BB">
        <w:rPr>
          <w:rFonts w:asciiTheme="minorHAnsi" w:hAnsiTheme="minorHAnsi" w:cs="Arial"/>
          <w:smallCaps/>
        </w:rPr>
        <w:t>Partie</w:t>
      </w:r>
      <w:r w:rsidRPr="008714BB">
        <w:rPr>
          <w:rFonts w:asciiTheme="minorHAnsi" w:hAnsiTheme="minorHAnsi" w:cs="Arial"/>
        </w:rPr>
        <w:t> » et collectivement les « </w:t>
      </w:r>
      <w:r w:rsidRPr="008714BB">
        <w:rPr>
          <w:rFonts w:asciiTheme="minorHAnsi" w:hAnsiTheme="minorHAnsi" w:cs="Arial"/>
          <w:smallCaps/>
        </w:rPr>
        <w:t>Parties</w:t>
      </w:r>
      <w:r w:rsidRPr="008714BB">
        <w:rPr>
          <w:rFonts w:asciiTheme="minorHAnsi" w:hAnsiTheme="minorHAnsi" w:cs="Arial"/>
        </w:rPr>
        <w:t> »,</w:t>
      </w:r>
    </w:p>
    <w:p w14:paraId="11970945" w14:textId="77777777" w:rsidR="00656639" w:rsidRPr="008714BB" w:rsidRDefault="00656639">
      <w:pPr>
        <w:pStyle w:val="a"/>
        <w:widowControl w:val="0"/>
        <w:jc w:val="left"/>
        <w:rPr>
          <w:rFonts w:asciiTheme="minorHAnsi" w:hAnsiTheme="minorHAnsi" w:cs="Arial"/>
        </w:rPr>
      </w:pPr>
    </w:p>
    <w:p w14:paraId="6A4B5DA0" w14:textId="77777777" w:rsidR="00656639" w:rsidRPr="008714BB" w:rsidRDefault="00656639">
      <w:pPr>
        <w:widowControl w:val="0"/>
        <w:rPr>
          <w:rFonts w:asciiTheme="minorHAnsi" w:hAnsiTheme="minorHAnsi" w:cs="Arial"/>
          <w:b/>
          <w:sz w:val="22"/>
        </w:rPr>
      </w:pPr>
    </w:p>
    <w:p w14:paraId="00D209EB" w14:textId="462B0F1A" w:rsidR="0089103B" w:rsidRPr="008436EB" w:rsidRDefault="00AD5BBD">
      <w:pPr>
        <w:jc w:val="both"/>
        <w:rPr>
          <w:rFonts w:asciiTheme="minorHAnsi" w:hAnsiTheme="minorHAnsi" w:cs="Arial"/>
          <w:sz w:val="22"/>
          <w:szCs w:val="22"/>
        </w:rPr>
      </w:pPr>
      <w:r>
        <w:rPr>
          <w:rFonts w:asciiTheme="minorHAnsi" w:hAnsiTheme="minorHAnsi" w:cs="Arial"/>
          <w:sz w:val="22"/>
        </w:rPr>
        <w:t>L</w:t>
      </w:r>
      <w:r w:rsidR="0089103B">
        <w:rPr>
          <w:rFonts w:asciiTheme="minorHAnsi" w:hAnsiTheme="minorHAnsi" w:cs="Arial"/>
          <w:sz w:val="22"/>
        </w:rPr>
        <w:t xml:space="preserve">e </w:t>
      </w:r>
      <w:r>
        <w:rPr>
          <w:rFonts w:asciiTheme="minorHAnsi" w:hAnsiTheme="minorHAnsi" w:cs="Arial"/>
          <w:sz w:val="22"/>
        </w:rPr>
        <w:t xml:space="preserve">présent </w:t>
      </w:r>
      <w:r w:rsidRPr="008436EB">
        <w:rPr>
          <w:rFonts w:asciiTheme="minorHAnsi" w:hAnsiTheme="minorHAnsi" w:cs="Arial"/>
          <w:smallCaps/>
          <w:sz w:val="22"/>
          <w:szCs w:val="22"/>
        </w:rPr>
        <w:t xml:space="preserve">contrat </w:t>
      </w:r>
      <w:r w:rsidR="0089103B" w:rsidRPr="008436EB">
        <w:rPr>
          <w:rFonts w:asciiTheme="minorHAnsi" w:hAnsiTheme="minorHAnsi" w:cs="Arial"/>
          <w:smallCaps/>
          <w:sz w:val="22"/>
          <w:szCs w:val="22"/>
        </w:rPr>
        <w:t xml:space="preserve">de subvention </w:t>
      </w:r>
      <w:r w:rsidRPr="008436EB">
        <w:rPr>
          <w:rFonts w:asciiTheme="minorHAnsi" w:hAnsiTheme="minorHAnsi" w:cs="Arial"/>
          <w:sz w:val="22"/>
          <w:szCs w:val="22"/>
        </w:rPr>
        <w:t xml:space="preserve">s’inscrit dans </w:t>
      </w:r>
      <w:r w:rsidR="00E551F2" w:rsidRPr="008436EB">
        <w:rPr>
          <w:rFonts w:asciiTheme="minorHAnsi" w:hAnsiTheme="minorHAnsi" w:cs="Arial"/>
          <w:sz w:val="22"/>
          <w:szCs w:val="22"/>
        </w:rPr>
        <w:t xml:space="preserve">le cadre du </w:t>
      </w:r>
      <w:r w:rsidR="009125F0" w:rsidRPr="008436EB">
        <w:rPr>
          <w:rFonts w:asciiTheme="minorHAnsi" w:hAnsiTheme="minorHAnsi" w:cs="Arial"/>
          <w:sz w:val="22"/>
          <w:szCs w:val="22"/>
        </w:rPr>
        <w:t>projet de coopération</w:t>
      </w:r>
      <w:r w:rsidR="0040763A" w:rsidRPr="008436EB">
        <w:rPr>
          <w:rFonts w:asciiTheme="minorHAnsi" w:hAnsiTheme="minorHAnsi" w:cs="Arial"/>
          <w:sz w:val="22"/>
          <w:szCs w:val="22"/>
        </w:rPr>
        <w:t xml:space="preserve"> </w:t>
      </w:r>
      <w:r w:rsidR="00E551F2" w:rsidRPr="008436EB">
        <w:rPr>
          <w:rFonts w:asciiTheme="minorHAnsi" w:hAnsiTheme="minorHAnsi" w:cs="Arial"/>
          <w:sz w:val="22"/>
          <w:szCs w:val="22"/>
        </w:rPr>
        <w:t xml:space="preserve">ci-après dénommé </w:t>
      </w:r>
      <w:r w:rsidR="00234430" w:rsidRPr="008436EB">
        <w:rPr>
          <w:rFonts w:asciiTheme="minorHAnsi" w:hAnsiTheme="minorHAnsi" w:cs="Arial"/>
          <w:sz w:val="22"/>
          <w:szCs w:val="22"/>
        </w:rPr>
        <w:t>le « </w:t>
      </w:r>
      <w:r w:rsidR="00234430" w:rsidRPr="008436EB">
        <w:rPr>
          <w:rFonts w:asciiTheme="minorHAnsi" w:hAnsiTheme="minorHAnsi" w:cs="Arial"/>
          <w:smallCaps/>
          <w:sz w:val="22"/>
          <w:szCs w:val="22"/>
        </w:rPr>
        <w:t>contrat principal »</w:t>
      </w:r>
      <w:r w:rsidR="00E551F2" w:rsidRPr="008436EB">
        <w:rPr>
          <w:rFonts w:asciiTheme="minorHAnsi" w:hAnsiTheme="minorHAnsi" w:cs="Arial"/>
          <w:sz w:val="22"/>
          <w:szCs w:val="22"/>
        </w:rPr>
        <w:t xml:space="preserve"> signé le </w:t>
      </w:r>
      <w:r w:rsidR="00935EF1">
        <w:rPr>
          <w:rFonts w:asciiTheme="minorHAnsi" w:hAnsiTheme="minorHAnsi" w:cs="Arial"/>
          <w:sz w:val="22"/>
          <w:szCs w:val="22"/>
        </w:rPr>
        <w:t>23 décembre 2015 e</w:t>
      </w:r>
      <w:r w:rsidR="00E551F2" w:rsidRPr="008436EB">
        <w:rPr>
          <w:rFonts w:asciiTheme="minorHAnsi" w:hAnsiTheme="minorHAnsi" w:cs="Arial"/>
          <w:sz w:val="22"/>
          <w:szCs w:val="22"/>
        </w:rPr>
        <w:t xml:space="preserve">ntre </w:t>
      </w:r>
      <w:r w:rsidR="00935EF1" w:rsidRPr="00935EF1">
        <w:rPr>
          <w:rFonts w:asciiTheme="minorHAnsi" w:hAnsiTheme="minorHAnsi" w:cs="Arial"/>
          <w:sz w:val="22"/>
          <w:szCs w:val="22"/>
        </w:rPr>
        <w:t xml:space="preserve">Expertise </w:t>
      </w:r>
      <w:r w:rsidR="00935EF1">
        <w:rPr>
          <w:rFonts w:asciiTheme="minorHAnsi" w:hAnsiTheme="minorHAnsi" w:cs="Arial"/>
          <w:sz w:val="22"/>
          <w:szCs w:val="22"/>
        </w:rPr>
        <w:t>France et la Commission Européenne</w:t>
      </w:r>
      <w:r w:rsidR="0040763A" w:rsidRPr="008436EB">
        <w:rPr>
          <w:rFonts w:asciiTheme="minorHAnsi" w:hAnsiTheme="minorHAnsi" w:cs="Arial"/>
          <w:sz w:val="22"/>
          <w:szCs w:val="22"/>
        </w:rPr>
        <w:t>, portant sur</w:t>
      </w:r>
      <w:r w:rsidR="00E551F2" w:rsidRPr="008436EB">
        <w:rPr>
          <w:rFonts w:asciiTheme="minorHAnsi" w:hAnsiTheme="minorHAnsi" w:cs="Arial"/>
          <w:sz w:val="22"/>
          <w:szCs w:val="22"/>
        </w:rPr>
        <w:t xml:space="preserve"> «</w:t>
      </w:r>
      <w:r w:rsidR="00552DCE">
        <w:rPr>
          <w:rFonts w:asciiTheme="minorHAnsi" w:hAnsiTheme="minorHAnsi" w:cs="Arial"/>
          <w:sz w:val="22"/>
          <w:szCs w:val="22"/>
        </w:rPr>
        <w:t xml:space="preserve"> soutien au</w:t>
      </w:r>
      <w:r w:rsidR="00935EF1">
        <w:rPr>
          <w:rFonts w:asciiTheme="minorHAnsi" w:hAnsiTheme="minorHAnsi" w:cs="Arial"/>
          <w:sz w:val="22"/>
          <w:szCs w:val="22"/>
        </w:rPr>
        <w:t xml:space="preserve"> partenariat UE-Tunisie pour la mobilité</w:t>
      </w:r>
      <w:r w:rsidR="00E551F2" w:rsidRPr="008436EB">
        <w:rPr>
          <w:rFonts w:asciiTheme="minorHAnsi" w:hAnsiTheme="minorHAnsi" w:cs="Arial"/>
          <w:sz w:val="22"/>
          <w:szCs w:val="22"/>
        </w:rPr>
        <w:t xml:space="preserve"> », </w:t>
      </w:r>
      <w:r w:rsidR="0089103B" w:rsidRPr="008436EB">
        <w:rPr>
          <w:rFonts w:asciiTheme="minorHAnsi" w:hAnsiTheme="minorHAnsi" w:cs="Arial"/>
          <w:sz w:val="22"/>
          <w:szCs w:val="22"/>
        </w:rPr>
        <w:t xml:space="preserve">mis en œuvre par </w:t>
      </w:r>
      <w:r w:rsidR="00C47418" w:rsidRPr="008436EB">
        <w:rPr>
          <w:rFonts w:asciiTheme="minorHAnsi" w:hAnsiTheme="minorHAnsi" w:cs="Arial"/>
          <w:sz w:val="22"/>
          <w:szCs w:val="22"/>
        </w:rPr>
        <w:t xml:space="preserve">le consortium mené par </w:t>
      </w:r>
      <w:r w:rsidR="00C47418">
        <w:rPr>
          <w:rFonts w:asciiTheme="minorHAnsi" w:hAnsiTheme="minorHAnsi" w:cs="Arial"/>
          <w:sz w:val="22"/>
          <w:szCs w:val="22"/>
        </w:rPr>
        <w:t>Expertise France</w:t>
      </w:r>
      <w:r w:rsidR="008436EB" w:rsidRPr="008436EB">
        <w:rPr>
          <w:rFonts w:asciiTheme="minorHAnsi" w:hAnsiTheme="minorHAnsi" w:cs="Arial"/>
          <w:sz w:val="22"/>
          <w:szCs w:val="22"/>
        </w:rPr>
        <w:t>.</w:t>
      </w:r>
    </w:p>
    <w:p w14:paraId="2DD45EF1" w14:textId="77777777" w:rsidR="00AD5BBD" w:rsidRDefault="00AD5BBD" w:rsidP="00AD5BBD">
      <w:pPr>
        <w:pStyle w:val="a"/>
        <w:widowControl w:val="0"/>
        <w:jc w:val="left"/>
        <w:rPr>
          <w:rFonts w:asciiTheme="minorHAnsi" w:hAnsiTheme="minorHAnsi" w:cs="Arial"/>
          <w:b/>
        </w:rPr>
      </w:pPr>
    </w:p>
    <w:p w14:paraId="3B8D1110" w14:textId="77777777" w:rsidR="00AD5BBD" w:rsidRDefault="00AD5BBD" w:rsidP="00AD5BBD">
      <w:pPr>
        <w:pStyle w:val="a"/>
        <w:widowControl w:val="0"/>
        <w:jc w:val="left"/>
        <w:rPr>
          <w:rFonts w:asciiTheme="minorHAnsi" w:hAnsiTheme="minorHAnsi" w:cs="Arial"/>
          <w:b/>
        </w:rPr>
      </w:pPr>
      <w:r w:rsidRPr="008714BB">
        <w:rPr>
          <w:rFonts w:asciiTheme="minorHAnsi" w:hAnsiTheme="minorHAnsi" w:cs="Arial"/>
          <w:b/>
        </w:rPr>
        <w:t>En foi de quoi, il a été convenu ce qui suit :</w:t>
      </w:r>
    </w:p>
    <w:p w14:paraId="1A11CF1A" w14:textId="77777777" w:rsidR="00656639" w:rsidRDefault="00656639">
      <w:pPr>
        <w:rPr>
          <w:rFonts w:asciiTheme="minorHAnsi" w:hAnsiTheme="minorHAnsi"/>
          <w:sz w:val="22"/>
        </w:rPr>
      </w:pPr>
    </w:p>
    <w:p w14:paraId="3842D9DC" w14:textId="764C798A" w:rsidR="000A6E96" w:rsidRPr="008714BB" w:rsidRDefault="000A6E96" w:rsidP="005670EE">
      <w:pPr>
        <w:widowControl w:val="0"/>
        <w:jc w:val="both"/>
        <w:rPr>
          <w:rFonts w:asciiTheme="minorHAnsi" w:hAnsiTheme="minorHAnsi" w:cs="Arial"/>
          <w:b/>
          <w:sz w:val="22"/>
        </w:rPr>
      </w:pPr>
      <w:r w:rsidRPr="008714BB">
        <w:rPr>
          <w:rFonts w:asciiTheme="minorHAnsi" w:hAnsiTheme="minorHAnsi" w:cs="Arial"/>
          <w:b/>
          <w:sz w:val="22"/>
        </w:rPr>
        <w:br w:type="page"/>
      </w:r>
    </w:p>
    <w:sdt>
      <w:sdtPr>
        <w:rPr>
          <w:rFonts w:asciiTheme="minorHAnsi" w:eastAsia="Times" w:hAnsiTheme="minorHAnsi" w:cs="Times New Roman"/>
          <w:b w:val="0"/>
          <w:bCs w:val="0"/>
          <w:color w:val="auto"/>
          <w:sz w:val="20"/>
          <w:szCs w:val="20"/>
        </w:rPr>
        <w:id w:val="-549693124"/>
        <w:docPartObj>
          <w:docPartGallery w:val="Table of Contents"/>
          <w:docPartUnique/>
        </w:docPartObj>
      </w:sdtPr>
      <w:sdtEndPr/>
      <w:sdtContent>
        <w:p w14:paraId="77AC9659" w14:textId="77777777" w:rsidR="002C46DE" w:rsidRPr="007E2198" w:rsidRDefault="007E2198" w:rsidP="002C46DE">
          <w:pPr>
            <w:pStyle w:val="En-ttedetabledesmatires"/>
            <w:rPr>
              <w:rFonts w:asciiTheme="minorHAnsi" w:hAnsiTheme="minorHAnsi"/>
              <w:color w:val="auto"/>
              <w:sz w:val="32"/>
            </w:rPr>
          </w:pPr>
          <w:r w:rsidRPr="007E2198">
            <w:rPr>
              <w:rFonts w:asciiTheme="minorHAnsi" w:hAnsiTheme="minorHAnsi"/>
              <w:color w:val="auto"/>
              <w:sz w:val="32"/>
              <w:u w:val="single"/>
            </w:rPr>
            <w:t>TABLE DES MATIERES</w:t>
          </w:r>
        </w:p>
        <w:p w14:paraId="3310D4D6" w14:textId="77777777" w:rsidR="000D1A0F" w:rsidRPr="008714BB" w:rsidRDefault="000D1A0F" w:rsidP="000D1A0F">
          <w:pPr>
            <w:rPr>
              <w:rFonts w:asciiTheme="minorHAnsi" w:hAnsiTheme="minorHAnsi"/>
            </w:rPr>
          </w:pPr>
        </w:p>
        <w:p w14:paraId="11FB248D" w14:textId="77777777" w:rsidR="000A1E6B" w:rsidRDefault="002C46DE">
          <w:pPr>
            <w:pStyle w:val="TM1"/>
            <w:tabs>
              <w:tab w:val="left" w:pos="1540"/>
              <w:tab w:val="right" w:leader="dot" w:pos="9736"/>
            </w:tabs>
            <w:rPr>
              <w:rFonts w:asciiTheme="minorHAnsi" w:eastAsiaTheme="minorEastAsia" w:hAnsiTheme="minorHAnsi" w:cstheme="minorBidi"/>
              <w:noProof/>
              <w:sz w:val="22"/>
              <w:szCs w:val="22"/>
            </w:rPr>
          </w:pPr>
          <w:r w:rsidRPr="008714BB">
            <w:rPr>
              <w:rFonts w:asciiTheme="minorHAnsi" w:hAnsiTheme="minorHAnsi"/>
            </w:rPr>
            <w:fldChar w:fldCharType="begin"/>
          </w:r>
          <w:r w:rsidRPr="008714BB">
            <w:rPr>
              <w:rFonts w:asciiTheme="minorHAnsi" w:hAnsiTheme="minorHAnsi"/>
            </w:rPr>
            <w:instrText xml:space="preserve"> TOC \o "1-3" \h \z \u </w:instrText>
          </w:r>
          <w:r w:rsidRPr="008714BB">
            <w:rPr>
              <w:rFonts w:asciiTheme="minorHAnsi" w:hAnsiTheme="minorHAnsi"/>
            </w:rPr>
            <w:fldChar w:fldCharType="separate"/>
          </w:r>
          <w:hyperlink w:anchor="_Toc483388098" w:history="1">
            <w:r w:rsidR="000A1E6B" w:rsidRPr="008F5107">
              <w:rPr>
                <w:rStyle w:val="Lienhypertexte"/>
                <w:b/>
                <w:caps/>
                <w:noProof/>
              </w:rPr>
              <w:t>ARTICLE 1 :</w:t>
            </w:r>
            <w:r w:rsidR="000A1E6B">
              <w:rPr>
                <w:rFonts w:asciiTheme="minorHAnsi" w:eastAsiaTheme="minorEastAsia" w:hAnsiTheme="minorHAnsi" w:cstheme="minorBidi"/>
                <w:noProof/>
                <w:sz w:val="22"/>
                <w:szCs w:val="22"/>
              </w:rPr>
              <w:tab/>
            </w:r>
            <w:r w:rsidR="000A1E6B" w:rsidRPr="008F5107">
              <w:rPr>
                <w:rStyle w:val="Lienhypertexte"/>
                <w:b/>
                <w:caps/>
                <w:noProof/>
              </w:rPr>
              <w:t>Objet du contrat de subvention</w:t>
            </w:r>
            <w:r w:rsidR="000A1E6B">
              <w:rPr>
                <w:noProof/>
                <w:webHidden/>
              </w:rPr>
              <w:tab/>
            </w:r>
            <w:r w:rsidR="000A1E6B">
              <w:rPr>
                <w:noProof/>
                <w:webHidden/>
              </w:rPr>
              <w:fldChar w:fldCharType="begin"/>
            </w:r>
            <w:r w:rsidR="000A1E6B">
              <w:rPr>
                <w:noProof/>
                <w:webHidden/>
              </w:rPr>
              <w:instrText xml:space="preserve"> PAGEREF _Toc483388098 \h </w:instrText>
            </w:r>
            <w:r w:rsidR="000A1E6B">
              <w:rPr>
                <w:noProof/>
                <w:webHidden/>
              </w:rPr>
            </w:r>
            <w:r w:rsidR="000A1E6B">
              <w:rPr>
                <w:noProof/>
                <w:webHidden/>
              </w:rPr>
              <w:fldChar w:fldCharType="separate"/>
            </w:r>
            <w:r w:rsidR="000A1E6B">
              <w:rPr>
                <w:noProof/>
                <w:webHidden/>
              </w:rPr>
              <w:t>4</w:t>
            </w:r>
            <w:r w:rsidR="000A1E6B">
              <w:rPr>
                <w:noProof/>
                <w:webHidden/>
              </w:rPr>
              <w:fldChar w:fldCharType="end"/>
            </w:r>
          </w:hyperlink>
        </w:p>
        <w:p w14:paraId="6AB5E506" w14:textId="77777777" w:rsidR="000A1E6B" w:rsidRDefault="00AE051E">
          <w:pPr>
            <w:pStyle w:val="TM1"/>
            <w:tabs>
              <w:tab w:val="left" w:pos="1540"/>
              <w:tab w:val="right" w:leader="dot" w:pos="9736"/>
            </w:tabs>
            <w:rPr>
              <w:rFonts w:asciiTheme="minorHAnsi" w:eastAsiaTheme="minorEastAsia" w:hAnsiTheme="minorHAnsi" w:cstheme="minorBidi"/>
              <w:noProof/>
              <w:sz w:val="22"/>
              <w:szCs w:val="22"/>
            </w:rPr>
          </w:pPr>
          <w:hyperlink w:anchor="_Toc483388099" w:history="1">
            <w:r w:rsidR="000A1E6B" w:rsidRPr="008F5107">
              <w:rPr>
                <w:rStyle w:val="Lienhypertexte"/>
                <w:b/>
                <w:caps/>
                <w:noProof/>
              </w:rPr>
              <w:t>ARTICLE 2 :</w:t>
            </w:r>
            <w:r w:rsidR="000A1E6B">
              <w:rPr>
                <w:rFonts w:asciiTheme="minorHAnsi" w:eastAsiaTheme="minorEastAsia" w:hAnsiTheme="minorHAnsi" w:cstheme="minorBidi"/>
                <w:noProof/>
                <w:sz w:val="22"/>
                <w:szCs w:val="22"/>
              </w:rPr>
              <w:tab/>
            </w:r>
            <w:r w:rsidR="000A1E6B" w:rsidRPr="008F5107">
              <w:rPr>
                <w:rStyle w:val="Lienhypertexte"/>
                <w:b/>
                <w:caps/>
                <w:noProof/>
              </w:rPr>
              <w:t>Période de mise en œuvre de l'action</w:t>
            </w:r>
            <w:r w:rsidR="000A1E6B">
              <w:rPr>
                <w:noProof/>
                <w:webHidden/>
              </w:rPr>
              <w:tab/>
            </w:r>
            <w:r w:rsidR="000A1E6B">
              <w:rPr>
                <w:noProof/>
                <w:webHidden/>
              </w:rPr>
              <w:fldChar w:fldCharType="begin"/>
            </w:r>
            <w:r w:rsidR="000A1E6B">
              <w:rPr>
                <w:noProof/>
                <w:webHidden/>
              </w:rPr>
              <w:instrText xml:space="preserve"> PAGEREF _Toc483388099 \h </w:instrText>
            </w:r>
            <w:r w:rsidR="000A1E6B">
              <w:rPr>
                <w:noProof/>
                <w:webHidden/>
              </w:rPr>
            </w:r>
            <w:r w:rsidR="000A1E6B">
              <w:rPr>
                <w:noProof/>
                <w:webHidden/>
              </w:rPr>
              <w:fldChar w:fldCharType="separate"/>
            </w:r>
            <w:r w:rsidR="000A1E6B">
              <w:rPr>
                <w:noProof/>
                <w:webHidden/>
              </w:rPr>
              <w:t>4</w:t>
            </w:r>
            <w:r w:rsidR="000A1E6B">
              <w:rPr>
                <w:noProof/>
                <w:webHidden/>
              </w:rPr>
              <w:fldChar w:fldCharType="end"/>
            </w:r>
          </w:hyperlink>
        </w:p>
        <w:p w14:paraId="5F201309" w14:textId="77777777" w:rsidR="000A1E6B" w:rsidRDefault="00AE051E">
          <w:pPr>
            <w:pStyle w:val="TM1"/>
            <w:tabs>
              <w:tab w:val="left" w:pos="1540"/>
              <w:tab w:val="right" w:leader="dot" w:pos="9736"/>
            </w:tabs>
            <w:rPr>
              <w:rFonts w:asciiTheme="minorHAnsi" w:eastAsiaTheme="minorEastAsia" w:hAnsiTheme="minorHAnsi" w:cstheme="minorBidi"/>
              <w:noProof/>
              <w:sz w:val="22"/>
              <w:szCs w:val="22"/>
            </w:rPr>
          </w:pPr>
          <w:hyperlink w:anchor="_Toc483388100" w:history="1">
            <w:r w:rsidR="000A1E6B" w:rsidRPr="008F5107">
              <w:rPr>
                <w:rStyle w:val="Lienhypertexte"/>
                <w:b/>
                <w:caps/>
                <w:noProof/>
              </w:rPr>
              <w:t>ARTICLE 3 :</w:t>
            </w:r>
            <w:r w:rsidR="000A1E6B">
              <w:rPr>
                <w:rFonts w:asciiTheme="minorHAnsi" w:eastAsiaTheme="minorEastAsia" w:hAnsiTheme="minorHAnsi" w:cstheme="minorBidi"/>
                <w:noProof/>
                <w:sz w:val="22"/>
                <w:szCs w:val="22"/>
              </w:rPr>
              <w:tab/>
            </w:r>
            <w:r w:rsidR="000A1E6B" w:rsidRPr="008F5107">
              <w:rPr>
                <w:rStyle w:val="Lienhypertexte"/>
                <w:b/>
                <w:caps/>
                <w:noProof/>
              </w:rPr>
              <w:t>Financement de l’action</w:t>
            </w:r>
            <w:r w:rsidR="000A1E6B">
              <w:rPr>
                <w:noProof/>
                <w:webHidden/>
              </w:rPr>
              <w:tab/>
            </w:r>
            <w:r w:rsidR="000A1E6B">
              <w:rPr>
                <w:noProof/>
                <w:webHidden/>
              </w:rPr>
              <w:fldChar w:fldCharType="begin"/>
            </w:r>
            <w:r w:rsidR="000A1E6B">
              <w:rPr>
                <w:noProof/>
                <w:webHidden/>
              </w:rPr>
              <w:instrText xml:space="preserve"> PAGEREF _Toc483388100 \h </w:instrText>
            </w:r>
            <w:r w:rsidR="000A1E6B">
              <w:rPr>
                <w:noProof/>
                <w:webHidden/>
              </w:rPr>
            </w:r>
            <w:r w:rsidR="000A1E6B">
              <w:rPr>
                <w:noProof/>
                <w:webHidden/>
              </w:rPr>
              <w:fldChar w:fldCharType="separate"/>
            </w:r>
            <w:r w:rsidR="000A1E6B">
              <w:rPr>
                <w:noProof/>
                <w:webHidden/>
              </w:rPr>
              <w:t>5</w:t>
            </w:r>
            <w:r w:rsidR="000A1E6B">
              <w:rPr>
                <w:noProof/>
                <w:webHidden/>
              </w:rPr>
              <w:fldChar w:fldCharType="end"/>
            </w:r>
          </w:hyperlink>
        </w:p>
        <w:p w14:paraId="6C8723C6" w14:textId="77777777" w:rsidR="000A1E6B" w:rsidRDefault="00AE051E">
          <w:pPr>
            <w:pStyle w:val="TM1"/>
            <w:tabs>
              <w:tab w:val="left" w:pos="1540"/>
              <w:tab w:val="right" w:leader="dot" w:pos="9736"/>
            </w:tabs>
            <w:rPr>
              <w:rFonts w:asciiTheme="minorHAnsi" w:eastAsiaTheme="minorEastAsia" w:hAnsiTheme="minorHAnsi" w:cstheme="minorBidi"/>
              <w:noProof/>
              <w:sz w:val="22"/>
              <w:szCs w:val="22"/>
            </w:rPr>
          </w:pPr>
          <w:hyperlink w:anchor="_Toc483388101" w:history="1">
            <w:r w:rsidR="000A1E6B" w:rsidRPr="008F5107">
              <w:rPr>
                <w:rStyle w:val="Lienhypertexte"/>
                <w:b/>
                <w:caps/>
                <w:noProof/>
              </w:rPr>
              <w:t>ARTICLE 4 :</w:t>
            </w:r>
            <w:r w:rsidR="000A1E6B">
              <w:rPr>
                <w:rFonts w:asciiTheme="minorHAnsi" w:eastAsiaTheme="minorEastAsia" w:hAnsiTheme="minorHAnsi" w:cstheme="minorBidi"/>
                <w:noProof/>
                <w:sz w:val="22"/>
                <w:szCs w:val="22"/>
              </w:rPr>
              <w:tab/>
            </w:r>
            <w:r w:rsidR="000A1E6B" w:rsidRPr="008F5107">
              <w:rPr>
                <w:rStyle w:val="Lienhypertexte"/>
                <w:b/>
                <w:caps/>
                <w:noProof/>
              </w:rPr>
              <w:t>Rapports et modalités de paiement</w:t>
            </w:r>
            <w:r w:rsidR="000A1E6B">
              <w:rPr>
                <w:noProof/>
                <w:webHidden/>
              </w:rPr>
              <w:tab/>
            </w:r>
            <w:r w:rsidR="000A1E6B">
              <w:rPr>
                <w:noProof/>
                <w:webHidden/>
              </w:rPr>
              <w:fldChar w:fldCharType="begin"/>
            </w:r>
            <w:r w:rsidR="000A1E6B">
              <w:rPr>
                <w:noProof/>
                <w:webHidden/>
              </w:rPr>
              <w:instrText xml:space="preserve"> PAGEREF _Toc483388101 \h </w:instrText>
            </w:r>
            <w:r w:rsidR="000A1E6B">
              <w:rPr>
                <w:noProof/>
                <w:webHidden/>
              </w:rPr>
            </w:r>
            <w:r w:rsidR="000A1E6B">
              <w:rPr>
                <w:noProof/>
                <w:webHidden/>
              </w:rPr>
              <w:fldChar w:fldCharType="separate"/>
            </w:r>
            <w:r w:rsidR="000A1E6B">
              <w:rPr>
                <w:noProof/>
                <w:webHidden/>
              </w:rPr>
              <w:t>5</w:t>
            </w:r>
            <w:r w:rsidR="000A1E6B">
              <w:rPr>
                <w:noProof/>
                <w:webHidden/>
              </w:rPr>
              <w:fldChar w:fldCharType="end"/>
            </w:r>
          </w:hyperlink>
        </w:p>
        <w:p w14:paraId="1774452A" w14:textId="77777777" w:rsidR="000A1E6B" w:rsidRDefault="00AE051E">
          <w:pPr>
            <w:pStyle w:val="TM1"/>
            <w:tabs>
              <w:tab w:val="left" w:pos="1540"/>
              <w:tab w:val="right" w:leader="dot" w:pos="9736"/>
            </w:tabs>
            <w:rPr>
              <w:rFonts w:asciiTheme="minorHAnsi" w:eastAsiaTheme="minorEastAsia" w:hAnsiTheme="minorHAnsi" w:cstheme="minorBidi"/>
              <w:noProof/>
              <w:sz w:val="22"/>
              <w:szCs w:val="22"/>
            </w:rPr>
          </w:pPr>
          <w:hyperlink w:anchor="_Toc483388102" w:history="1">
            <w:r w:rsidR="000A1E6B" w:rsidRPr="008F5107">
              <w:rPr>
                <w:rStyle w:val="Lienhypertexte"/>
                <w:b/>
                <w:caps/>
                <w:noProof/>
              </w:rPr>
              <w:t>ARTICLE 5 :</w:t>
            </w:r>
            <w:r w:rsidR="000A1E6B">
              <w:rPr>
                <w:rFonts w:asciiTheme="minorHAnsi" w:eastAsiaTheme="minorEastAsia" w:hAnsiTheme="minorHAnsi" w:cstheme="minorBidi"/>
                <w:noProof/>
                <w:sz w:val="22"/>
                <w:szCs w:val="22"/>
              </w:rPr>
              <w:tab/>
            </w:r>
            <w:r w:rsidR="000A1E6B" w:rsidRPr="008F5107">
              <w:rPr>
                <w:rStyle w:val="Lienhypertexte"/>
                <w:b/>
                <w:caps/>
                <w:noProof/>
              </w:rPr>
              <w:t>Adresses de contact</w:t>
            </w:r>
            <w:r w:rsidR="000A1E6B">
              <w:rPr>
                <w:noProof/>
                <w:webHidden/>
              </w:rPr>
              <w:tab/>
            </w:r>
            <w:r w:rsidR="000A1E6B">
              <w:rPr>
                <w:noProof/>
                <w:webHidden/>
              </w:rPr>
              <w:fldChar w:fldCharType="begin"/>
            </w:r>
            <w:r w:rsidR="000A1E6B">
              <w:rPr>
                <w:noProof/>
                <w:webHidden/>
              </w:rPr>
              <w:instrText xml:space="preserve"> PAGEREF _Toc483388102 \h </w:instrText>
            </w:r>
            <w:r w:rsidR="000A1E6B">
              <w:rPr>
                <w:noProof/>
                <w:webHidden/>
              </w:rPr>
            </w:r>
            <w:r w:rsidR="000A1E6B">
              <w:rPr>
                <w:noProof/>
                <w:webHidden/>
              </w:rPr>
              <w:fldChar w:fldCharType="separate"/>
            </w:r>
            <w:r w:rsidR="000A1E6B">
              <w:rPr>
                <w:noProof/>
                <w:webHidden/>
              </w:rPr>
              <w:t>5</w:t>
            </w:r>
            <w:r w:rsidR="000A1E6B">
              <w:rPr>
                <w:noProof/>
                <w:webHidden/>
              </w:rPr>
              <w:fldChar w:fldCharType="end"/>
            </w:r>
          </w:hyperlink>
        </w:p>
        <w:p w14:paraId="628E14D4" w14:textId="77777777" w:rsidR="000A1E6B" w:rsidRDefault="00AE051E">
          <w:pPr>
            <w:pStyle w:val="TM1"/>
            <w:tabs>
              <w:tab w:val="left" w:pos="1540"/>
              <w:tab w:val="right" w:leader="dot" w:pos="9736"/>
            </w:tabs>
            <w:rPr>
              <w:rFonts w:asciiTheme="minorHAnsi" w:eastAsiaTheme="minorEastAsia" w:hAnsiTheme="minorHAnsi" w:cstheme="minorBidi"/>
              <w:noProof/>
              <w:sz w:val="22"/>
              <w:szCs w:val="22"/>
            </w:rPr>
          </w:pPr>
          <w:hyperlink w:anchor="_Toc483388103" w:history="1">
            <w:r w:rsidR="000A1E6B" w:rsidRPr="008F5107">
              <w:rPr>
                <w:rStyle w:val="Lienhypertexte"/>
                <w:b/>
                <w:caps/>
                <w:noProof/>
              </w:rPr>
              <w:t>ARTICLE 6 :</w:t>
            </w:r>
            <w:r w:rsidR="000A1E6B">
              <w:rPr>
                <w:rFonts w:asciiTheme="minorHAnsi" w:eastAsiaTheme="minorEastAsia" w:hAnsiTheme="minorHAnsi" w:cstheme="minorBidi"/>
                <w:noProof/>
                <w:sz w:val="22"/>
                <w:szCs w:val="22"/>
              </w:rPr>
              <w:tab/>
            </w:r>
            <w:r w:rsidR="000A1E6B" w:rsidRPr="008F5107">
              <w:rPr>
                <w:rStyle w:val="Lienhypertexte"/>
                <w:b/>
                <w:caps/>
                <w:noProof/>
              </w:rPr>
              <w:t>Annexes</w:t>
            </w:r>
            <w:r w:rsidR="000A1E6B">
              <w:rPr>
                <w:noProof/>
                <w:webHidden/>
              </w:rPr>
              <w:tab/>
            </w:r>
            <w:r w:rsidR="000A1E6B">
              <w:rPr>
                <w:noProof/>
                <w:webHidden/>
              </w:rPr>
              <w:fldChar w:fldCharType="begin"/>
            </w:r>
            <w:r w:rsidR="000A1E6B">
              <w:rPr>
                <w:noProof/>
                <w:webHidden/>
              </w:rPr>
              <w:instrText xml:space="preserve"> PAGEREF _Toc483388103 \h </w:instrText>
            </w:r>
            <w:r w:rsidR="000A1E6B">
              <w:rPr>
                <w:noProof/>
                <w:webHidden/>
              </w:rPr>
            </w:r>
            <w:r w:rsidR="000A1E6B">
              <w:rPr>
                <w:noProof/>
                <w:webHidden/>
              </w:rPr>
              <w:fldChar w:fldCharType="separate"/>
            </w:r>
            <w:r w:rsidR="000A1E6B">
              <w:rPr>
                <w:noProof/>
                <w:webHidden/>
              </w:rPr>
              <w:t>7</w:t>
            </w:r>
            <w:r w:rsidR="000A1E6B">
              <w:rPr>
                <w:noProof/>
                <w:webHidden/>
              </w:rPr>
              <w:fldChar w:fldCharType="end"/>
            </w:r>
          </w:hyperlink>
        </w:p>
        <w:p w14:paraId="7FC1E82C" w14:textId="77777777" w:rsidR="000A1E6B" w:rsidRDefault="00AE051E">
          <w:pPr>
            <w:pStyle w:val="TM1"/>
            <w:tabs>
              <w:tab w:val="left" w:pos="1540"/>
              <w:tab w:val="right" w:leader="dot" w:pos="9736"/>
            </w:tabs>
            <w:rPr>
              <w:rFonts w:asciiTheme="minorHAnsi" w:eastAsiaTheme="minorEastAsia" w:hAnsiTheme="minorHAnsi" w:cstheme="minorBidi"/>
              <w:noProof/>
              <w:sz w:val="22"/>
              <w:szCs w:val="22"/>
            </w:rPr>
          </w:pPr>
          <w:hyperlink w:anchor="_Toc483388104" w:history="1">
            <w:r w:rsidR="000A1E6B" w:rsidRPr="008F5107">
              <w:rPr>
                <w:rStyle w:val="Lienhypertexte"/>
                <w:b/>
                <w:caps/>
                <w:noProof/>
              </w:rPr>
              <w:t>ARTICLE 7 :</w:t>
            </w:r>
            <w:r w:rsidR="000A1E6B">
              <w:rPr>
                <w:rFonts w:asciiTheme="minorHAnsi" w:eastAsiaTheme="minorEastAsia" w:hAnsiTheme="minorHAnsi" w:cstheme="minorBidi"/>
                <w:noProof/>
                <w:sz w:val="22"/>
                <w:szCs w:val="22"/>
              </w:rPr>
              <w:tab/>
            </w:r>
            <w:r w:rsidR="000A1E6B" w:rsidRPr="008F5107">
              <w:rPr>
                <w:rStyle w:val="Lienhypertexte"/>
                <w:b/>
                <w:caps/>
                <w:noProof/>
              </w:rPr>
              <w:t>Autres conditions spécifiques applicables à l’action</w:t>
            </w:r>
            <w:r w:rsidR="000A1E6B">
              <w:rPr>
                <w:noProof/>
                <w:webHidden/>
              </w:rPr>
              <w:tab/>
            </w:r>
            <w:r w:rsidR="000A1E6B">
              <w:rPr>
                <w:noProof/>
                <w:webHidden/>
              </w:rPr>
              <w:fldChar w:fldCharType="begin"/>
            </w:r>
            <w:r w:rsidR="000A1E6B">
              <w:rPr>
                <w:noProof/>
                <w:webHidden/>
              </w:rPr>
              <w:instrText xml:space="preserve"> PAGEREF _Toc483388104 \h </w:instrText>
            </w:r>
            <w:r w:rsidR="000A1E6B">
              <w:rPr>
                <w:noProof/>
                <w:webHidden/>
              </w:rPr>
            </w:r>
            <w:r w:rsidR="000A1E6B">
              <w:rPr>
                <w:noProof/>
                <w:webHidden/>
              </w:rPr>
              <w:fldChar w:fldCharType="separate"/>
            </w:r>
            <w:r w:rsidR="000A1E6B">
              <w:rPr>
                <w:noProof/>
                <w:webHidden/>
              </w:rPr>
              <w:t>7</w:t>
            </w:r>
            <w:r w:rsidR="000A1E6B">
              <w:rPr>
                <w:noProof/>
                <w:webHidden/>
              </w:rPr>
              <w:fldChar w:fldCharType="end"/>
            </w:r>
          </w:hyperlink>
        </w:p>
        <w:p w14:paraId="35FFF898" w14:textId="77777777" w:rsidR="002C46DE" w:rsidRPr="008714BB" w:rsidRDefault="002C46DE" w:rsidP="002C46DE">
          <w:pPr>
            <w:rPr>
              <w:rFonts w:asciiTheme="minorHAnsi" w:hAnsiTheme="minorHAnsi"/>
            </w:rPr>
          </w:pPr>
          <w:r w:rsidRPr="008714BB">
            <w:rPr>
              <w:rFonts w:asciiTheme="minorHAnsi" w:hAnsiTheme="minorHAnsi"/>
            </w:rPr>
            <w:fldChar w:fldCharType="end"/>
          </w:r>
        </w:p>
      </w:sdtContent>
    </w:sdt>
    <w:p w14:paraId="37F0B709" w14:textId="77777777" w:rsidR="000A6E96" w:rsidRPr="008714BB" w:rsidRDefault="000A6E96" w:rsidP="000C4A41">
      <w:pPr>
        <w:widowControl w:val="0"/>
        <w:rPr>
          <w:rFonts w:asciiTheme="minorHAnsi" w:hAnsiTheme="minorHAnsi" w:cs="Arial"/>
          <w:b/>
          <w:sz w:val="22"/>
        </w:rPr>
      </w:pPr>
    </w:p>
    <w:p w14:paraId="28AAA99D" w14:textId="77777777" w:rsidR="000A6E96" w:rsidRPr="008714BB" w:rsidRDefault="000A6E96" w:rsidP="00D569AF">
      <w:pPr>
        <w:widowControl w:val="0"/>
        <w:jc w:val="right"/>
        <w:rPr>
          <w:rFonts w:asciiTheme="minorHAnsi" w:hAnsiTheme="minorHAnsi" w:cs="Arial"/>
          <w:b/>
          <w:sz w:val="22"/>
        </w:rPr>
        <w:sectPr w:rsidR="000A6E96" w:rsidRPr="008714BB" w:rsidSect="00863B49">
          <w:headerReference w:type="default" r:id="rId14"/>
          <w:footerReference w:type="even" r:id="rId15"/>
          <w:footerReference w:type="default" r:id="rId16"/>
          <w:footerReference w:type="first" r:id="rId17"/>
          <w:pgSz w:w="11906" w:h="16838" w:code="9"/>
          <w:pgMar w:top="902" w:right="1009" w:bottom="1616" w:left="1151" w:header="431" w:footer="567" w:gutter="0"/>
          <w:cols w:space="708"/>
          <w:docGrid w:linePitch="360"/>
        </w:sectPr>
      </w:pPr>
    </w:p>
    <w:p w14:paraId="3639C19B" w14:textId="683E346E" w:rsidR="001726C5" w:rsidRPr="008714BB" w:rsidRDefault="001726C5" w:rsidP="00284180">
      <w:pPr>
        <w:pStyle w:val="v"/>
        <w:widowControl w:val="0"/>
        <w:numPr>
          <w:ilvl w:val="0"/>
          <w:numId w:val="7"/>
        </w:numPr>
        <w:spacing w:before="600" w:after="240"/>
        <w:ind w:left="357" w:hanging="357"/>
        <w:jc w:val="left"/>
        <w:outlineLvl w:val="0"/>
        <w:rPr>
          <w:rFonts w:asciiTheme="minorHAnsi" w:hAnsiTheme="minorHAnsi"/>
          <w:b/>
          <w:caps/>
          <w:sz w:val="24"/>
        </w:rPr>
      </w:pPr>
      <w:bookmarkStart w:id="5" w:name="_Toc483388098"/>
      <w:r>
        <w:rPr>
          <w:rFonts w:asciiTheme="minorHAnsi" w:hAnsiTheme="minorHAnsi"/>
          <w:b/>
          <w:caps/>
          <w:sz w:val="24"/>
        </w:rPr>
        <w:lastRenderedPageBreak/>
        <w:t>Objet du contrat</w:t>
      </w:r>
      <w:r w:rsidR="00CC68E8">
        <w:rPr>
          <w:rFonts w:asciiTheme="minorHAnsi" w:hAnsiTheme="minorHAnsi"/>
          <w:b/>
          <w:caps/>
          <w:sz w:val="24"/>
        </w:rPr>
        <w:t xml:space="preserve"> de subvention</w:t>
      </w:r>
      <w:bookmarkEnd w:id="5"/>
    </w:p>
    <w:p w14:paraId="52030EBC" w14:textId="57F1B8CF" w:rsidR="00C54D29" w:rsidRPr="00253C67" w:rsidRDefault="00C54D29" w:rsidP="005B5938">
      <w:pPr>
        <w:spacing w:before="240"/>
        <w:ind w:left="567" w:hanging="567"/>
        <w:jc w:val="both"/>
        <w:rPr>
          <w:rFonts w:asciiTheme="minorHAnsi" w:hAnsiTheme="minorHAnsi"/>
          <w:sz w:val="22"/>
          <w:lang w:val="fr-BE"/>
        </w:rPr>
      </w:pPr>
      <w:r w:rsidRPr="001A7B26">
        <w:rPr>
          <w:rFonts w:asciiTheme="minorHAnsi" w:hAnsiTheme="minorHAnsi"/>
          <w:lang w:val="fr-BE"/>
        </w:rPr>
        <w:t>1.1</w:t>
      </w:r>
      <w:r w:rsidRPr="001A7B26">
        <w:rPr>
          <w:rFonts w:asciiTheme="minorHAnsi" w:hAnsiTheme="minorHAnsi"/>
          <w:lang w:val="fr-BE"/>
        </w:rPr>
        <w:tab/>
      </w:r>
      <w:r w:rsidRPr="00253C67">
        <w:rPr>
          <w:rFonts w:asciiTheme="minorHAnsi" w:hAnsiTheme="minorHAnsi"/>
          <w:sz w:val="22"/>
          <w:lang w:val="fr-BE"/>
        </w:rPr>
        <w:t>Le présent contrat</w:t>
      </w:r>
      <w:r w:rsidR="005B5938" w:rsidRPr="00253C67">
        <w:rPr>
          <w:rFonts w:asciiTheme="minorHAnsi" w:hAnsiTheme="minorHAnsi"/>
          <w:sz w:val="22"/>
          <w:lang w:val="fr-BE"/>
        </w:rPr>
        <w:t xml:space="preserve"> de subvention </w:t>
      </w:r>
      <w:r w:rsidR="005B5938" w:rsidRPr="00253C67">
        <w:rPr>
          <w:rFonts w:asciiTheme="minorHAnsi" w:hAnsiTheme="minorHAnsi" w:cs="Arial"/>
          <w:sz w:val="22"/>
        </w:rPr>
        <w:t>(ci-après dénommé le « </w:t>
      </w:r>
      <w:r w:rsidR="005B5938" w:rsidRPr="00253C67">
        <w:rPr>
          <w:rFonts w:asciiTheme="minorHAnsi" w:hAnsiTheme="minorHAnsi" w:cs="Arial"/>
          <w:smallCaps/>
          <w:sz w:val="22"/>
        </w:rPr>
        <w:t xml:space="preserve">Contrat </w:t>
      </w:r>
      <w:r w:rsidR="005B5938" w:rsidRPr="00253C67">
        <w:rPr>
          <w:rFonts w:asciiTheme="minorHAnsi" w:hAnsiTheme="minorHAnsi" w:cs="Arial"/>
          <w:sz w:val="22"/>
        </w:rPr>
        <w:t xml:space="preserve">») </w:t>
      </w:r>
      <w:r w:rsidRPr="00253C67">
        <w:rPr>
          <w:rFonts w:asciiTheme="minorHAnsi" w:hAnsiTheme="minorHAnsi"/>
          <w:sz w:val="22"/>
          <w:lang w:val="fr-BE"/>
        </w:rPr>
        <w:t xml:space="preserve"> a pour objet l’octroi, par l'</w:t>
      </w:r>
      <w:r w:rsidRPr="00253C67">
        <w:rPr>
          <w:rFonts w:asciiTheme="minorHAnsi" w:hAnsiTheme="minorHAnsi"/>
          <w:smallCaps/>
          <w:sz w:val="22"/>
          <w:lang w:val="fr-BE"/>
        </w:rPr>
        <w:t>a</w:t>
      </w:r>
      <w:r w:rsidR="00A7454F" w:rsidRPr="00253C67">
        <w:rPr>
          <w:rFonts w:asciiTheme="minorHAnsi" w:hAnsiTheme="minorHAnsi"/>
          <w:smallCaps/>
          <w:sz w:val="22"/>
          <w:lang w:val="fr-BE"/>
        </w:rPr>
        <w:t>utorité contractante</w:t>
      </w:r>
      <w:r w:rsidRPr="00253C67">
        <w:rPr>
          <w:rFonts w:asciiTheme="minorHAnsi" w:hAnsiTheme="minorHAnsi"/>
          <w:sz w:val="22"/>
          <w:lang w:val="fr-BE"/>
        </w:rPr>
        <w:t xml:space="preserve">, d’une subvention en vue du financement de la mise en œuvre de l’action intitulée : </w:t>
      </w:r>
      <w:r w:rsidR="00552DCE" w:rsidRPr="00253C67">
        <w:rPr>
          <w:rFonts w:asciiTheme="minorHAnsi" w:hAnsiTheme="minorHAnsi"/>
          <w:sz w:val="22"/>
          <w:lang w:val="fr-BE"/>
        </w:rPr>
        <w:t xml:space="preserve">Appui aux acteurs de l’accompagnement </w:t>
      </w:r>
      <w:r w:rsidR="00476D41" w:rsidRPr="00253C67">
        <w:rPr>
          <w:rFonts w:asciiTheme="minorHAnsi" w:hAnsiTheme="minorHAnsi"/>
          <w:sz w:val="22"/>
          <w:lang w:val="fr-BE"/>
        </w:rPr>
        <w:t>à</w:t>
      </w:r>
      <w:r w:rsidR="00552DCE" w:rsidRPr="00253C67">
        <w:rPr>
          <w:rFonts w:asciiTheme="minorHAnsi" w:hAnsiTheme="minorHAnsi"/>
          <w:sz w:val="22"/>
          <w:lang w:val="fr-BE"/>
        </w:rPr>
        <w:t xml:space="preserve">  l’investissement des TRE</w:t>
      </w:r>
      <w:r w:rsidRPr="00253C67">
        <w:rPr>
          <w:rFonts w:asciiTheme="minorHAnsi" w:hAnsiTheme="minorHAnsi"/>
          <w:sz w:val="22"/>
          <w:lang w:val="fr-BE"/>
        </w:rPr>
        <w:t xml:space="preserve"> (l’«</w:t>
      </w:r>
      <w:r w:rsidRPr="00253C67">
        <w:rPr>
          <w:rFonts w:asciiTheme="minorHAnsi" w:hAnsiTheme="minorHAnsi"/>
          <w:smallCaps/>
          <w:sz w:val="22"/>
          <w:lang w:val="fr-BE"/>
        </w:rPr>
        <w:t>action</w:t>
      </w:r>
      <w:r w:rsidRPr="00253C67">
        <w:rPr>
          <w:rFonts w:asciiTheme="minorHAnsi" w:hAnsiTheme="minorHAnsi"/>
          <w:sz w:val="22"/>
          <w:lang w:val="fr-BE"/>
        </w:rPr>
        <w:t xml:space="preserve">») </w:t>
      </w:r>
      <w:r w:rsidR="00552DCE" w:rsidRPr="00253C67">
        <w:rPr>
          <w:rFonts w:asciiTheme="minorHAnsi" w:hAnsiTheme="minorHAnsi"/>
          <w:sz w:val="22"/>
          <w:lang w:val="fr-BE"/>
        </w:rPr>
        <w:t xml:space="preserve"> </w:t>
      </w:r>
      <w:r w:rsidRPr="00253C67">
        <w:rPr>
          <w:rFonts w:asciiTheme="minorHAnsi" w:hAnsiTheme="minorHAnsi"/>
          <w:sz w:val="22"/>
          <w:lang w:val="fr-BE"/>
        </w:rPr>
        <w:t>décrit(e) à l'annexe I.</w:t>
      </w:r>
    </w:p>
    <w:p w14:paraId="29092BD6" w14:textId="77777777" w:rsidR="00C54D29" w:rsidRPr="00253C67" w:rsidRDefault="00C54D29" w:rsidP="005B5938">
      <w:pPr>
        <w:spacing w:before="240"/>
        <w:ind w:left="567" w:hanging="567"/>
        <w:jc w:val="both"/>
        <w:rPr>
          <w:rFonts w:asciiTheme="minorHAnsi" w:hAnsiTheme="minorHAnsi"/>
          <w:sz w:val="22"/>
          <w:lang w:val="fr-BE"/>
        </w:rPr>
      </w:pPr>
      <w:r w:rsidRPr="00253C67">
        <w:rPr>
          <w:rFonts w:asciiTheme="minorHAnsi" w:hAnsiTheme="minorHAnsi"/>
          <w:sz w:val="22"/>
          <w:lang w:val="fr-BE"/>
        </w:rPr>
        <w:t>1.2</w:t>
      </w:r>
      <w:r w:rsidRPr="00253C67">
        <w:rPr>
          <w:rFonts w:asciiTheme="minorHAnsi" w:hAnsiTheme="minorHAnsi"/>
          <w:sz w:val="22"/>
          <w:lang w:val="fr-BE"/>
        </w:rPr>
        <w:tab/>
        <w:t xml:space="preserve">La subvention est octroyée au(x) </w:t>
      </w:r>
      <w:r w:rsidRPr="00253C67">
        <w:rPr>
          <w:rFonts w:asciiTheme="minorHAnsi" w:hAnsiTheme="minorHAnsi"/>
          <w:smallCaps/>
          <w:sz w:val="22"/>
          <w:lang w:val="fr-BE"/>
        </w:rPr>
        <w:t>bénéficiaire</w:t>
      </w:r>
      <w:r w:rsidRPr="00253C67">
        <w:rPr>
          <w:rFonts w:asciiTheme="minorHAnsi" w:hAnsiTheme="minorHAnsi"/>
          <w:sz w:val="22"/>
          <w:lang w:val="fr-BE"/>
        </w:rPr>
        <w:t>(s) aux conditions stipulées dans le présent contrat, constitué des présentes conditions particulières (les «</w:t>
      </w:r>
      <w:r w:rsidRPr="00253C67">
        <w:rPr>
          <w:rFonts w:asciiTheme="minorHAnsi" w:hAnsiTheme="minorHAnsi"/>
          <w:smallCaps/>
          <w:sz w:val="22"/>
          <w:lang w:val="fr-BE"/>
        </w:rPr>
        <w:t>conditions particulières</w:t>
      </w:r>
      <w:r w:rsidRPr="00253C67">
        <w:rPr>
          <w:rFonts w:asciiTheme="minorHAnsi" w:hAnsiTheme="minorHAnsi"/>
          <w:sz w:val="22"/>
          <w:lang w:val="fr-BE"/>
        </w:rPr>
        <w:t xml:space="preserve">») et des annexes, que le(s) </w:t>
      </w:r>
      <w:r w:rsidRPr="00253C67">
        <w:rPr>
          <w:rFonts w:asciiTheme="minorHAnsi" w:hAnsiTheme="minorHAnsi"/>
          <w:smallCaps/>
          <w:sz w:val="22"/>
          <w:lang w:val="fr-BE"/>
        </w:rPr>
        <w:t>bénéficiaire</w:t>
      </w:r>
      <w:r w:rsidRPr="00253C67">
        <w:rPr>
          <w:rFonts w:asciiTheme="minorHAnsi" w:hAnsiTheme="minorHAnsi"/>
          <w:sz w:val="22"/>
          <w:lang w:val="fr-BE"/>
        </w:rPr>
        <w:t>(s) déclarent connaître et accepter.</w:t>
      </w:r>
    </w:p>
    <w:p w14:paraId="32E73A3D" w14:textId="77777777" w:rsidR="00C54D29" w:rsidRPr="00253C67" w:rsidRDefault="00C54D29" w:rsidP="005B5938">
      <w:pPr>
        <w:spacing w:before="240"/>
        <w:ind w:left="567" w:hanging="567"/>
        <w:jc w:val="both"/>
        <w:rPr>
          <w:rFonts w:asciiTheme="minorHAnsi" w:hAnsiTheme="minorHAnsi"/>
          <w:sz w:val="22"/>
          <w:lang w:val="fr-BE"/>
        </w:rPr>
      </w:pPr>
      <w:r w:rsidRPr="00253C67">
        <w:rPr>
          <w:rFonts w:asciiTheme="minorHAnsi" w:hAnsiTheme="minorHAnsi"/>
          <w:sz w:val="22"/>
          <w:lang w:val="fr-BE"/>
        </w:rPr>
        <w:t>1.3</w:t>
      </w:r>
      <w:r w:rsidRPr="00253C67">
        <w:rPr>
          <w:rFonts w:asciiTheme="minorHAnsi" w:hAnsiTheme="minorHAnsi"/>
          <w:sz w:val="22"/>
          <w:lang w:val="fr-BE"/>
        </w:rPr>
        <w:tab/>
        <w:t xml:space="preserve">Le(s) </w:t>
      </w:r>
      <w:r w:rsidRPr="00253C67">
        <w:rPr>
          <w:rFonts w:asciiTheme="minorHAnsi" w:hAnsiTheme="minorHAnsi"/>
          <w:smallCaps/>
          <w:sz w:val="22"/>
          <w:lang w:val="fr-BE"/>
        </w:rPr>
        <w:t>bénéficiaire</w:t>
      </w:r>
      <w:r w:rsidRPr="00253C67">
        <w:rPr>
          <w:rFonts w:asciiTheme="minorHAnsi" w:hAnsiTheme="minorHAnsi"/>
          <w:sz w:val="22"/>
          <w:lang w:val="fr-BE"/>
        </w:rPr>
        <w:t>(s) acceptent la subvention et s’engagent à mettre en œuvre l’action sous leur responsabilité.</w:t>
      </w:r>
    </w:p>
    <w:p w14:paraId="3B888216" w14:textId="59B54DF8" w:rsidR="00290059" w:rsidRPr="00290059" w:rsidRDefault="00290059" w:rsidP="00284180">
      <w:pPr>
        <w:pStyle w:val="v"/>
        <w:widowControl w:val="0"/>
        <w:numPr>
          <w:ilvl w:val="0"/>
          <w:numId w:val="7"/>
        </w:numPr>
        <w:spacing w:before="600" w:after="240"/>
        <w:ind w:left="357" w:hanging="357"/>
        <w:jc w:val="left"/>
        <w:outlineLvl w:val="0"/>
        <w:rPr>
          <w:rFonts w:asciiTheme="minorHAnsi" w:hAnsiTheme="minorHAnsi"/>
          <w:b/>
          <w:caps/>
          <w:sz w:val="24"/>
        </w:rPr>
      </w:pPr>
      <w:bookmarkStart w:id="6" w:name="_Toc483388099"/>
      <w:r w:rsidRPr="00290059">
        <w:rPr>
          <w:rFonts w:asciiTheme="minorHAnsi" w:hAnsiTheme="minorHAnsi"/>
          <w:b/>
          <w:caps/>
          <w:sz w:val="24"/>
        </w:rPr>
        <w:t>Période de mise en œuvre de l'action</w:t>
      </w:r>
      <w:bookmarkEnd w:id="6"/>
    </w:p>
    <w:p w14:paraId="4A131C37" w14:textId="6BCA93ED" w:rsidR="00E43FAE" w:rsidRPr="00253C67" w:rsidRDefault="00290059" w:rsidP="00290059">
      <w:pPr>
        <w:spacing w:before="240"/>
        <w:ind w:left="567" w:hanging="567"/>
        <w:rPr>
          <w:rFonts w:asciiTheme="minorHAnsi" w:hAnsiTheme="minorHAnsi"/>
          <w:sz w:val="22"/>
        </w:rPr>
      </w:pPr>
      <w:r w:rsidRPr="00253C67">
        <w:rPr>
          <w:rFonts w:asciiTheme="minorHAnsi" w:hAnsiTheme="minorHAnsi"/>
          <w:sz w:val="22"/>
          <w:lang w:val="fr-BE"/>
        </w:rPr>
        <w:t>2.1</w:t>
      </w:r>
      <w:r w:rsidRPr="00253C67">
        <w:rPr>
          <w:rFonts w:asciiTheme="minorHAnsi" w:hAnsiTheme="minorHAnsi"/>
          <w:sz w:val="22"/>
          <w:lang w:val="fr-BE"/>
        </w:rPr>
        <w:tab/>
      </w:r>
      <w:r w:rsidR="00E43FAE" w:rsidRPr="00253C67">
        <w:rPr>
          <w:rFonts w:asciiTheme="minorHAnsi" w:hAnsiTheme="minorHAnsi"/>
          <w:sz w:val="22"/>
        </w:rPr>
        <w:t xml:space="preserve">Le contrat entre en vigueur à la date </w:t>
      </w:r>
      <w:r w:rsidR="00C44C3D" w:rsidRPr="00253C67">
        <w:rPr>
          <w:rFonts w:asciiTheme="minorHAnsi" w:hAnsiTheme="minorHAnsi"/>
          <w:sz w:val="22"/>
        </w:rPr>
        <w:t xml:space="preserve">de notification après qu’il </w:t>
      </w:r>
      <w:r w:rsidR="0001690A" w:rsidRPr="00253C67">
        <w:rPr>
          <w:rFonts w:asciiTheme="minorHAnsi" w:hAnsiTheme="minorHAnsi"/>
          <w:sz w:val="22"/>
        </w:rPr>
        <w:t>ait été</w:t>
      </w:r>
      <w:r w:rsidR="00C44C3D" w:rsidRPr="00253C67">
        <w:rPr>
          <w:rFonts w:asciiTheme="minorHAnsi" w:hAnsiTheme="minorHAnsi"/>
          <w:sz w:val="22"/>
        </w:rPr>
        <w:t xml:space="preserve"> sign</w:t>
      </w:r>
      <w:r w:rsidR="0001690A" w:rsidRPr="00253C67">
        <w:rPr>
          <w:rFonts w:asciiTheme="minorHAnsi" w:hAnsiTheme="minorHAnsi"/>
          <w:sz w:val="22"/>
        </w:rPr>
        <w:t xml:space="preserve">é par la dernière </w:t>
      </w:r>
      <w:r w:rsidR="00616E67" w:rsidRPr="00253C67">
        <w:rPr>
          <w:rFonts w:asciiTheme="minorHAnsi" w:hAnsiTheme="minorHAnsi"/>
          <w:sz w:val="22"/>
        </w:rPr>
        <w:t>des deux parties</w:t>
      </w:r>
      <w:r w:rsidR="00E43FAE" w:rsidRPr="00253C67">
        <w:rPr>
          <w:rFonts w:asciiTheme="minorHAnsi" w:hAnsiTheme="minorHAnsi"/>
          <w:sz w:val="22"/>
        </w:rPr>
        <w:t>.</w:t>
      </w:r>
    </w:p>
    <w:p w14:paraId="0526C22C" w14:textId="59CA636C" w:rsidR="00290059" w:rsidRPr="00253C67" w:rsidRDefault="00290059" w:rsidP="00290059">
      <w:pPr>
        <w:spacing w:before="240"/>
        <w:ind w:left="567" w:hanging="567"/>
        <w:rPr>
          <w:rFonts w:asciiTheme="minorHAnsi" w:hAnsiTheme="minorHAnsi"/>
          <w:sz w:val="22"/>
          <w:lang w:val="fr-BE"/>
        </w:rPr>
      </w:pPr>
      <w:r w:rsidRPr="00253C67">
        <w:rPr>
          <w:rFonts w:asciiTheme="minorHAnsi" w:hAnsiTheme="minorHAnsi"/>
          <w:sz w:val="22"/>
          <w:lang w:val="fr-BE"/>
        </w:rPr>
        <w:t>2.2</w:t>
      </w:r>
      <w:r w:rsidRPr="00253C67">
        <w:rPr>
          <w:rFonts w:asciiTheme="minorHAnsi" w:hAnsiTheme="minorHAnsi"/>
          <w:sz w:val="22"/>
          <w:lang w:val="fr-BE"/>
        </w:rPr>
        <w:tab/>
        <w:t xml:space="preserve">La mise en œuvre de l'action commence le: </w:t>
      </w:r>
    </w:p>
    <w:p w14:paraId="7A00268D" w14:textId="10BA82DF" w:rsidR="00290059" w:rsidRPr="00253C67" w:rsidRDefault="00290059" w:rsidP="00284180">
      <w:pPr>
        <w:numPr>
          <w:ilvl w:val="0"/>
          <w:numId w:val="14"/>
        </w:numPr>
        <w:tabs>
          <w:tab w:val="clear" w:pos="720"/>
          <w:tab w:val="num" w:pos="1134"/>
        </w:tabs>
        <w:spacing w:before="240" w:line="240" w:lineRule="auto"/>
        <w:ind w:left="1134"/>
        <w:jc w:val="both"/>
        <w:rPr>
          <w:rFonts w:asciiTheme="minorHAnsi" w:hAnsiTheme="minorHAnsi"/>
          <w:sz w:val="22"/>
          <w:lang w:val="fr-BE"/>
        </w:rPr>
      </w:pPr>
      <w:r w:rsidRPr="00253C67">
        <w:rPr>
          <w:rFonts w:asciiTheme="minorHAnsi" w:hAnsiTheme="minorHAnsi"/>
          <w:sz w:val="22"/>
          <w:lang w:val="fr-BE"/>
        </w:rPr>
        <w:t xml:space="preserve">le jour suivant </w:t>
      </w:r>
      <w:r w:rsidR="00616E67" w:rsidRPr="00253C67">
        <w:rPr>
          <w:rFonts w:asciiTheme="minorHAnsi" w:hAnsiTheme="minorHAnsi"/>
          <w:sz w:val="22"/>
          <w:lang w:val="fr-BE"/>
        </w:rPr>
        <w:t>la date de notification du contrat</w:t>
      </w:r>
    </w:p>
    <w:p w14:paraId="46D7FCFF" w14:textId="338A897B" w:rsidR="00290059" w:rsidRPr="00253C67" w:rsidRDefault="00290059" w:rsidP="00290059">
      <w:pPr>
        <w:spacing w:before="240"/>
        <w:ind w:left="567" w:hanging="567"/>
        <w:rPr>
          <w:rFonts w:asciiTheme="minorHAnsi" w:hAnsiTheme="minorHAnsi"/>
          <w:sz w:val="22"/>
          <w:lang w:val="fr-BE"/>
        </w:rPr>
      </w:pPr>
      <w:r w:rsidRPr="00253C67">
        <w:rPr>
          <w:rFonts w:asciiTheme="minorHAnsi" w:hAnsiTheme="minorHAnsi"/>
          <w:sz w:val="22"/>
          <w:lang w:val="fr-BE"/>
        </w:rPr>
        <w:t>2.3</w:t>
      </w:r>
      <w:r w:rsidRPr="00253C67">
        <w:rPr>
          <w:rFonts w:asciiTheme="minorHAnsi" w:hAnsiTheme="minorHAnsi"/>
          <w:sz w:val="22"/>
          <w:lang w:val="fr-BE"/>
        </w:rPr>
        <w:tab/>
        <w:t>La période de mise en œuvre de l’action, telle que précisée à l’annexe I, est de</w:t>
      </w:r>
      <w:r w:rsidR="00476D41" w:rsidRPr="00253C67">
        <w:rPr>
          <w:rFonts w:asciiTheme="minorHAnsi" w:hAnsiTheme="minorHAnsi"/>
          <w:sz w:val="22"/>
          <w:lang w:val="fr-BE"/>
        </w:rPr>
        <w:t xml:space="preserve"> 17 </w:t>
      </w:r>
      <w:r w:rsidRPr="00253C67">
        <w:rPr>
          <w:rFonts w:asciiTheme="minorHAnsi" w:hAnsiTheme="minorHAnsi"/>
          <w:sz w:val="22"/>
          <w:lang w:val="fr-BE"/>
        </w:rPr>
        <w:t>mois.</w:t>
      </w:r>
    </w:p>
    <w:p w14:paraId="2BD78D09" w14:textId="037256A0" w:rsidR="00290059" w:rsidRPr="00253C67" w:rsidRDefault="00290059" w:rsidP="00290059">
      <w:pPr>
        <w:spacing w:before="240"/>
        <w:ind w:left="567" w:hanging="567"/>
        <w:rPr>
          <w:rFonts w:asciiTheme="minorHAnsi" w:hAnsiTheme="minorHAnsi"/>
          <w:sz w:val="22"/>
          <w:lang w:val="fr-BE"/>
        </w:rPr>
      </w:pPr>
      <w:r w:rsidRPr="00253C67">
        <w:rPr>
          <w:rFonts w:asciiTheme="minorHAnsi" w:hAnsiTheme="minorHAnsi"/>
          <w:sz w:val="22"/>
          <w:lang w:val="fr-BE"/>
        </w:rPr>
        <w:t>2.4</w:t>
      </w:r>
      <w:r w:rsidRPr="00253C67">
        <w:rPr>
          <w:rFonts w:asciiTheme="minorHAnsi" w:hAnsiTheme="minorHAnsi"/>
          <w:sz w:val="22"/>
          <w:lang w:val="fr-BE"/>
        </w:rPr>
        <w:tab/>
        <w:t xml:space="preserve">La période d'exécution du présent contrat se termine à la date de paiement du solde par </w:t>
      </w:r>
      <w:r w:rsidR="0016318A" w:rsidRPr="00253C67">
        <w:rPr>
          <w:rFonts w:asciiTheme="minorHAnsi" w:hAnsiTheme="minorHAnsi"/>
          <w:sz w:val="22"/>
          <w:lang w:val="fr-BE"/>
        </w:rPr>
        <w:t>l'</w:t>
      </w:r>
      <w:r w:rsidR="0016318A" w:rsidRPr="00253C67">
        <w:rPr>
          <w:rFonts w:asciiTheme="minorHAnsi" w:hAnsiTheme="minorHAnsi"/>
          <w:smallCaps/>
          <w:sz w:val="22"/>
          <w:lang w:val="fr-BE"/>
        </w:rPr>
        <w:t>autorité contractante</w:t>
      </w:r>
      <w:r w:rsidR="0016318A" w:rsidRPr="00253C67">
        <w:rPr>
          <w:rFonts w:asciiTheme="minorHAnsi" w:hAnsiTheme="minorHAnsi"/>
          <w:sz w:val="22"/>
          <w:lang w:val="fr-BE"/>
        </w:rPr>
        <w:t xml:space="preserve"> </w:t>
      </w:r>
      <w:r w:rsidRPr="00253C67">
        <w:rPr>
          <w:rFonts w:asciiTheme="minorHAnsi" w:hAnsiTheme="minorHAnsi"/>
          <w:sz w:val="22"/>
          <w:lang w:val="fr-BE"/>
        </w:rPr>
        <w:t xml:space="preserve">et dans tous les cas au plus tard </w:t>
      </w:r>
      <w:r w:rsidRPr="00253C67">
        <w:rPr>
          <w:rFonts w:asciiTheme="minorHAnsi" w:hAnsiTheme="minorHAnsi"/>
          <w:snapToGrid w:val="0"/>
          <w:sz w:val="22"/>
          <w:lang w:val="fr-BE" w:eastAsia="en-US"/>
        </w:rPr>
        <w:t xml:space="preserve">dix-huit mois après la fin de la période de mise en œuvre </w:t>
      </w:r>
      <w:r w:rsidRPr="00253C67">
        <w:rPr>
          <w:rFonts w:asciiTheme="minorHAnsi" w:hAnsiTheme="minorHAnsi"/>
          <w:sz w:val="22"/>
          <w:lang w:val="fr-BE"/>
        </w:rPr>
        <w:t>mentionnée à l'article 2.3 ci-dessus, à moins qu’elle ne soit reportée en application de l’article 12.5 de l’annexe II.</w:t>
      </w:r>
    </w:p>
    <w:p w14:paraId="5252A7F3" w14:textId="77777777" w:rsidR="0016318A" w:rsidRPr="00253C67" w:rsidRDefault="0016318A">
      <w:pPr>
        <w:spacing w:line="240" w:lineRule="auto"/>
        <w:rPr>
          <w:rFonts w:asciiTheme="minorHAnsi" w:eastAsia="Times New Roman" w:hAnsiTheme="minorHAnsi"/>
          <w:b/>
          <w:caps/>
          <w:sz w:val="28"/>
        </w:rPr>
      </w:pPr>
      <w:r w:rsidRPr="00253C67">
        <w:rPr>
          <w:rFonts w:asciiTheme="minorHAnsi" w:hAnsiTheme="minorHAnsi"/>
          <w:b/>
          <w:caps/>
          <w:sz w:val="28"/>
        </w:rPr>
        <w:br w:type="page"/>
      </w:r>
    </w:p>
    <w:p w14:paraId="7AD822FC" w14:textId="26C79959" w:rsidR="0016318A" w:rsidRPr="0016318A" w:rsidRDefault="0016318A" w:rsidP="00284180">
      <w:pPr>
        <w:pStyle w:val="v"/>
        <w:widowControl w:val="0"/>
        <w:numPr>
          <w:ilvl w:val="0"/>
          <w:numId w:val="7"/>
        </w:numPr>
        <w:spacing w:before="600" w:after="240"/>
        <w:ind w:left="357" w:hanging="357"/>
        <w:jc w:val="left"/>
        <w:outlineLvl w:val="0"/>
        <w:rPr>
          <w:rFonts w:asciiTheme="minorHAnsi" w:hAnsiTheme="minorHAnsi"/>
          <w:b/>
          <w:caps/>
          <w:sz w:val="24"/>
        </w:rPr>
      </w:pPr>
      <w:bookmarkStart w:id="7" w:name="_Toc483388100"/>
      <w:r w:rsidRPr="0016318A">
        <w:rPr>
          <w:rFonts w:asciiTheme="minorHAnsi" w:hAnsiTheme="minorHAnsi"/>
          <w:b/>
          <w:caps/>
          <w:sz w:val="24"/>
        </w:rPr>
        <w:lastRenderedPageBreak/>
        <w:t>Financement de l’action</w:t>
      </w:r>
      <w:r w:rsidRPr="00E736ED">
        <w:rPr>
          <w:rFonts w:asciiTheme="minorHAnsi" w:hAnsiTheme="minorHAnsi"/>
          <w:caps/>
          <w:sz w:val="24"/>
          <w:vertAlign w:val="superscript"/>
        </w:rPr>
        <w:footnoteReference w:id="1"/>
      </w:r>
      <w:bookmarkEnd w:id="7"/>
    </w:p>
    <w:p w14:paraId="52001FC6" w14:textId="5C3D6EC0" w:rsidR="0016318A" w:rsidRPr="00253C67" w:rsidRDefault="0016318A" w:rsidP="00E736ED">
      <w:pPr>
        <w:spacing w:before="240"/>
        <w:ind w:left="567" w:hanging="567"/>
        <w:rPr>
          <w:rFonts w:asciiTheme="minorHAnsi" w:hAnsiTheme="minorHAnsi"/>
          <w:sz w:val="22"/>
          <w:lang w:val="fr-BE"/>
        </w:rPr>
      </w:pPr>
      <w:r w:rsidRPr="00253C67">
        <w:rPr>
          <w:rFonts w:asciiTheme="minorHAnsi" w:hAnsiTheme="minorHAnsi"/>
          <w:sz w:val="22"/>
          <w:lang w:val="fr-BE"/>
        </w:rPr>
        <w:t>3.1</w:t>
      </w:r>
      <w:r w:rsidRPr="00253C67">
        <w:rPr>
          <w:rFonts w:asciiTheme="minorHAnsi" w:hAnsiTheme="minorHAnsi"/>
          <w:sz w:val="22"/>
          <w:lang w:val="fr-BE"/>
        </w:rPr>
        <w:tab/>
        <w:t xml:space="preserve">Le montant total des coûts éligibles est estimé à </w:t>
      </w:r>
      <w:r w:rsidR="00A76078" w:rsidRPr="00253C67">
        <w:rPr>
          <w:rFonts w:asciiTheme="minorHAnsi" w:hAnsiTheme="minorHAnsi"/>
          <w:sz w:val="22"/>
          <w:lang w:val="fr-BE"/>
        </w:rPr>
        <w:t>60 000 EUR</w:t>
      </w:r>
      <w:r w:rsidRPr="00253C67">
        <w:rPr>
          <w:rFonts w:asciiTheme="minorHAnsi" w:hAnsiTheme="minorHAnsi"/>
          <w:sz w:val="22"/>
          <w:lang w:val="fr-BE"/>
        </w:rPr>
        <w:t>, tel que détaillé à l’annexe III.</w:t>
      </w:r>
    </w:p>
    <w:p w14:paraId="650AEB94" w14:textId="3AC0CF6A" w:rsidR="0016318A" w:rsidRPr="00253C67" w:rsidRDefault="0016318A" w:rsidP="00E736ED">
      <w:pPr>
        <w:spacing w:before="240"/>
        <w:ind w:left="567" w:hanging="567"/>
        <w:rPr>
          <w:rFonts w:asciiTheme="minorHAnsi" w:hAnsiTheme="minorHAnsi"/>
          <w:sz w:val="22"/>
          <w:lang w:val="fr-BE"/>
        </w:rPr>
      </w:pPr>
      <w:r w:rsidRPr="00253C67">
        <w:rPr>
          <w:rFonts w:asciiTheme="minorHAnsi" w:hAnsiTheme="minorHAnsi"/>
          <w:sz w:val="22"/>
          <w:lang w:val="fr-BE"/>
        </w:rPr>
        <w:t>3.2</w:t>
      </w:r>
      <w:r w:rsidRPr="00253C67">
        <w:rPr>
          <w:rFonts w:asciiTheme="minorHAnsi" w:hAnsiTheme="minorHAnsi"/>
          <w:sz w:val="22"/>
          <w:lang w:val="fr-BE"/>
        </w:rPr>
        <w:tab/>
      </w:r>
      <w:r w:rsidR="00214555" w:rsidRPr="00253C67">
        <w:rPr>
          <w:rFonts w:asciiTheme="minorHAnsi" w:hAnsiTheme="minorHAnsi"/>
          <w:sz w:val="22"/>
          <w:lang w:val="fr-BE"/>
        </w:rPr>
        <w:t>L’</w:t>
      </w:r>
      <w:r w:rsidR="00214555" w:rsidRPr="00253C67">
        <w:rPr>
          <w:rFonts w:asciiTheme="minorHAnsi" w:hAnsiTheme="minorHAnsi"/>
          <w:smallCaps/>
          <w:sz w:val="22"/>
          <w:lang w:val="fr-BE"/>
        </w:rPr>
        <w:t>autorité contractante</w:t>
      </w:r>
      <w:r w:rsidRPr="00253C67">
        <w:rPr>
          <w:rFonts w:asciiTheme="minorHAnsi" w:hAnsiTheme="minorHAnsi"/>
          <w:sz w:val="22"/>
          <w:lang w:val="fr-BE"/>
        </w:rPr>
        <w:t xml:space="preserve"> s’engage à financer un montant maximum de</w:t>
      </w:r>
      <w:r w:rsidR="00A76078" w:rsidRPr="00253C67">
        <w:rPr>
          <w:rFonts w:asciiTheme="minorHAnsi" w:hAnsiTheme="minorHAnsi"/>
          <w:sz w:val="22"/>
          <w:lang w:val="fr-BE"/>
        </w:rPr>
        <w:t xml:space="preserve"> 60 000 </w:t>
      </w:r>
      <w:r w:rsidRPr="00253C67">
        <w:rPr>
          <w:rFonts w:asciiTheme="minorHAnsi" w:hAnsiTheme="minorHAnsi"/>
          <w:sz w:val="22"/>
          <w:lang w:val="fr-BE"/>
        </w:rPr>
        <w:t>EUR</w:t>
      </w:r>
      <w:r w:rsidR="00A76078" w:rsidRPr="00253C67">
        <w:rPr>
          <w:rFonts w:asciiTheme="minorHAnsi" w:hAnsiTheme="minorHAnsi"/>
          <w:sz w:val="22"/>
          <w:lang w:val="fr-BE"/>
        </w:rPr>
        <w:t>.</w:t>
      </w:r>
    </w:p>
    <w:p w14:paraId="61C73929" w14:textId="229FD191" w:rsidR="0016318A" w:rsidRPr="00253C67" w:rsidRDefault="0016318A" w:rsidP="00E736ED">
      <w:pPr>
        <w:spacing w:before="240"/>
        <w:ind w:left="567" w:hanging="567"/>
        <w:rPr>
          <w:rFonts w:asciiTheme="minorHAnsi" w:hAnsiTheme="minorHAnsi"/>
          <w:sz w:val="22"/>
          <w:lang w:val="fr-BE"/>
        </w:rPr>
      </w:pPr>
      <w:r w:rsidRPr="00253C67">
        <w:rPr>
          <w:rFonts w:asciiTheme="minorHAnsi" w:hAnsiTheme="minorHAnsi"/>
          <w:sz w:val="22"/>
          <w:lang w:val="fr-BE"/>
        </w:rPr>
        <w:tab/>
        <w:t>Le montant final de la contribution de l'</w:t>
      </w:r>
      <w:r w:rsidR="00274776" w:rsidRPr="00253C67">
        <w:rPr>
          <w:rFonts w:asciiTheme="minorHAnsi" w:hAnsiTheme="minorHAnsi"/>
          <w:sz w:val="22"/>
          <w:lang w:val="fr-BE"/>
        </w:rPr>
        <w:t>autorité contractante</w:t>
      </w:r>
      <w:r w:rsidRPr="00253C67">
        <w:rPr>
          <w:rFonts w:asciiTheme="minorHAnsi" w:hAnsiTheme="minorHAnsi"/>
          <w:sz w:val="22"/>
          <w:lang w:val="fr-BE"/>
        </w:rPr>
        <w:t xml:space="preserve"> est établi conformément aux articles 14 et 17 de l'annexe II.</w:t>
      </w:r>
    </w:p>
    <w:p w14:paraId="27C4DC9F" w14:textId="77777777" w:rsidR="0016318A" w:rsidRPr="00253C67" w:rsidRDefault="0016318A" w:rsidP="00E736ED">
      <w:pPr>
        <w:spacing w:before="240"/>
        <w:ind w:left="567" w:hanging="567"/>
        <w:rPr>
          <w:rFonts w:asciiTheme="minorHAnsi" w:hAnsiTheme="minorHAnsi"/>
          <w:sz w:val="22"/>
          <w:lang w:val="fr-BE"/>
        </w:rPr>
      </w:pPr>
      <w:r w:rsidRPr="00253C67">
        <w:rPr>
          <w:rFonts w:asciiTheme="minorHAnsi" w:hAnsiTheme="minorHAnsi"/>
          <w:sz w:val="22"/>
          <w:lang w:val="fr-BE"/>
        </w:rPr>
        <w:tab/>
        <w:t>Pour les subventions à l'action uniquement:</w:t>
      </w:r>
    </w:p>
    <w:p w14:paraId="4650855F" w14:textId="478BBF3B" w:rsidR="0016318A" w:rsidRPr="00253C67" w:rsidRDefault="0016318A" w:rsidP="00E736ED">
      <w:pPr>
        <w:spacing w:before="240"/>
        <w:ind w:left="567" w:hanging="567"/>
        <w:rPr>
          <w:rFonts w:asciiTheme="minorHAnsi" w:hAnsiTheme="minorHAnsi"/>
          <w:sz w:val="22"/>
          <w:lang w:val="fr-BE"/>
        </w:rPr>
      </w:pPr>
      <w:r w:rsidRPr="00253C67">
        <w:rPr>
          <w:rFonts w:asciiTheme="minorHAnsi" w:hAnsiTheme="minorHAnsi"/>
          <w:sz w:val="22"/>
          <w:lang w:val="fr-BE"/>
        </w:rPr>
        <w:t>[3.3</w:t>
      </w:r>
      <w:r w:rsidRPr="00253C67">
        <w:rPr>
          <w:rFonts w:asciiTheme="minorHAnsi" w:hAnsiTheme="minorHAnsi"/>
          <w:sz w:val="22"/>
          <w:lang w:val="fr-BE"/>
        </w:rPr>
        <w:tab/>
        <w:t>Conformément à l'article 14.7 de l'annexe II,</w:t>
      </w:r>
      <w:r w:rsidR="00E90855" w:rsidRPr="00253C67">
        <w:rPr>
          <w:rFonts w:asciiTheme="minorHAnsi" w:hAnsiTheme="minorHAnsi"/>
          <w:sz w:val="22"/>
          <w:lang w:val="fr-BE"/>
        </w:rPr>
        <w:t xml:space="preserve"> </w:t>
      </w:r>
      <w:r w:rsidRPr="00253C67">
        <w:rPr>
          <w:rFonts w:asciiTheme="minorHAnsi" w:hAnsiTheme="minorHAnsi"/>
          <w:sz w:val="22"/>
          <w:lang w:val="fr-BE"/>
        </w:rPr>
        <w:t>7%</w:t>
      </w:r>
      <w:r w:rsidR="00E90855" w:rsidRPr="00253C67">
        <w:rPr>
          <w:rFonts w:asciiTheme="minorHAnsi" w:hAnsiTheme="minorHAnsi"/>
          <w:sz w:val="22"/>
          <w:lang w:val="fr-BE"/>
        </w:rPr>
        <w:t xml:space="preserve"> </w:t>
      </w:r>
      <w:r w:rsidRPr="00253C67">
        <w:rPr>
          <w:rFonts w:asciiTheme="minorHAnsi" w:hAnsiTheme="minorHAnsi"/>
          <w:sz w:val="22"/>
          <w:lang w:val="fr-BE"/>
        </w:rPr>
        <w:t>du montant final des coûts directs éligibles de l'action établi conformément aux articles 14 et 17 de l'annexe II, peuvent être demandés comme coûts indirects.</w:t>
      </w:r>
    </w:p>
    <w:p w14:paraId="42CF1BD0" w14:textId="164BD1D0" w:rsidR="00041C58" w:rsidRPr="00041C58" w:rsidRDefault="00041C58" w:rsidP="00041C58">
      <w:pPr>
        <w:pStyle w:val="v"/>
        <w:widowControl w:val="0"/>
        <w:numPr>
          <w:ilvl w:val="0"/>
          <w:numId w:val="7"/>
        </w:numPr>
        <w:spacing w:before="600" w:after="240"/>
        <w:ind w:left="357" w:hanging="357"/>
        <w:jc w:val="left"/>
        <w:outlineLvl w:val="0"/>
        <w:rPr>
          <w:rFonts w:asciiTheme="minorHAnsi" w:hAnsiTheme="minorHAnsi"/>
          <w:b/>
          <w:caps/>
          <w:sz w:val="24"/>
        </w:rPr>
      </w:pPr>
      <w:bookmarkStart w:id="8" w:name="_Toc483388101"/>
      <w:r w:rsidRPr="00041C58">
        <w:rPr>
          <w:rFonts w:asciiTheme="minorHAnsi" w:hAnsiTheme="minorHAnsi"/>
          <w:b/>
          <w:caps/>
          <w:sz w:val="24"/>
        </w:rPr>
        <w:t>Rapports et modalités de paiement</w:t>
      </w:r>
      <w:bookmarkEnd w:id="8"/>
    </w:p>
    <w:p w14:paraId="4DDB5CCC" w14:textId="47836FD5" w:rsidR="00041C58" w:rsidRPr="00253C67" w:rsidRDefault="00041C58" w:rsidP="00041C58">
      <w:pPr>
        <w:pStyle w:val="Text1"/>
        <w:spacing w:before="240" w:after="0"/>
        <w:ind w:left="567" w:hanging="567"/>
        <w:rPr>
          <w:rFonts w:asciiTheme="minorHAnsi" w:hAnsiTheme="minorHAnsi"/>
          <w:sz w:val="22"/>
          <w:szCs w:val="22"/>
          <w:lang w:val="fr-BE"/>
        </w:rPr>
      </w:pPr>
      <w:r w:rsidRPr="00041C58">
        <w:rPr>
          <w:rFonts w:asciiTheme="minorHAnsi" w:hAnsiTheme="minorHAnsi"/>
          <w:sz w:val="20"/>
          <w:lang w:val="fr-BE"/>
        </w:rPr>
        <w:t>4.1</w:t>
      </w:r>
      <w:r w:rsidRPr="00041C58">
        <w:rPr>
          <w:rFonts w:asciiTheme="minorHAnsi" w:hAnsiTheme="minorHAnsi"/>
          <w:sz w:val="20"/>
          <w:lang w:val="fr-BE"/>
        </w:rPr>
        <w:tab/>
      </w:r>
      <w:r w:rsidRPr="00253C67">
        <w:rPr>
          <w:rFonts w:asciiTheme="minorHAnsi" w:hAnsiTheme="minorHAnsi"/>
          <w:sz w:val="22"/>
          <w:szCs w:val="22"/>
          <w:lang w:val="fr-BE"/>
        </w:rPr>
        <w:t>Les paiements sont effectués conformément à l’article 15 de l’annexe II, option n° 3, ains</w:t>
      </w:r>
      <w:r w:rsidR="00F73F4B" w:rsidRPr="00253C67">
        <w:rPr>
          <w:rFonts w:asciiTheme="minorHAnsi" w:hAnsiTheme="minorHAnsi"/>
          <w:sz w:val="22"/>
          <w:szCs w:val="22"/>
          <w:lang w:val="fr-BE"/>
        </w:rPr>
        <w:t>i que précisé à l'article 15.1.</w:t>
      </w:r>
    </w:p>
    <w:p w14:paraId="00989D99" w14:textId="35602748" w:rsidR="00041C58" w:rsidRPr="00253C67" w:rsidRDefault="00041C58" w:rsidP="00041C58">
      <w:pPr>
        <w:pStyle w:val="Text1"/>
        <w:tabs>
          <w:tab w:val="left" w:pos="5103"/>
        </w:tabs>
        <w:spacing w:before="240" w:after="0"/>
        <w:ind w:left="567"/>
        <w:jc w:val="left"/>
        <w:rPr>
          <w:rFonts w:asciiTheme="minorHAnsi" w:hAnsiTheme="minorHAnsi"/>
          <w:sz w:val="22"/>
          <w:szCs w:val="22"/>
          <w:lang w:val="fr-BE"/>
        </w:rPr>
      </w:pPr>
      <w:r w:rsidRPr="00253C67">
        <w:rPr>
          <w:rFonts w:asciiTheme="minorHAnsi" w:hAnsiTheme="minorHAnsi"/>
          <w:sz w:val="22"/>
          <w:szCs w:val="22"/>
          <w:lang w:val="fr-BE"/>
        </w:rPr>
        <w:t xml:space="preserve">Préfinancement initial: </w:t>
      </w:r>
      <w:r w:rsidR="00790D8F" w:rsidRPr="00253C67">
        <w:rPr>
          <w:rFonts w:asciiTheme="minorHAnsi" w:hAnsiTheme="minorHAnsi"/>
          <w:sz w:val="22"/>
          <w:szCs w:val="22"/>
          <w:lang w:val="fr-BE"/>
        </w:rPr>
        <w:t xml:space="preserve">30 000 </w:t>
      </w:r>
      <w:r w:rsidRPr="00253C67">
        <w:rPr>
          <w:rFonts w:asciiTheme="minorHAnsi" w:hAnsiTheme="minorHAnsi"/>
          <w:sz w:val="22"/>
          <w:szCs w:val="22"/>
          <w:lang w:val="fr-BE"/>
        </w:rPr>
        <w:t>EUR.</w:t>
      </w:r>
    </w:p>
    <w:p w14:paraId="206FD628" w14:textId="4A88CA9A" w:rsidR="00041C58" w:rsidRPr="00253C67" w:rsidRDefault="00041C58" w:rsidP="000933F8">
      <w:pPr>
        <w:tabs>
          <w:tab w:val="left" w:pos="5103"/>
        </w:tabs>
        <w:spacing w:before="240"/>
        <w:ind w:left="567"/>
        <w:rPr>
          <w:rFonts w:asciiTheme="minorHAnsi" w:hAnsiTheme="minorHAnsi"/>
          <w:sz w:val="22"/>
          <w:szCs w:val="22"/>
          <w:lang w:val="fr-BE"/>
        </w:rPr>
      </w:pPr>
      <w:r w:rsidRPr="00253C67">
        <w:rPr>
          <w:rFonts w:asciiTheme="minorHAnsi" w:hAnsiTheme="minorHAnsi"/>
          <w:sz w:val="22"/>
          <w:szCs w:val="22"/>
          <w:lang w:val="fr-BE"/>
        </w:rPr>
        <w:t>Versement(s) de préfinancement suivant(s)</w:t>
      </w:r>
      <w:r w:rsidR="00E36BCA" w:rsidRPr="00253C67">
        <w:rPr>
          <w:rFonts w:asciiTheme="minorHAnsi" w:hAnsiTheme="minorHAnsi"/>
          <w:sz w:val="22"/>
          <w:szCs w:val="22"/>
          <w:lang w:val="fr-BE"/>
        </w:rPr>
        <w:t>: 18</w:t>
      </w:r>
      <w:r w:rsidR="00790D8F" w:rsidRPr="00253C67">
        <w:rPr>
          <w:rFonts w:asciiTheme="minorHAnsi" w:hAnsiTheme="minorHAnsi"/>
          <w:sz w:val="22"/>
          <w:szCs w:val="22"/>
          <w:lang w:val="fr-BE"/>
        </w:rPr>
        <w:t xml:space="preserve"> 000 </w:t>
      </w:r>
      <w:r w:rsidRPr="00253C67">
        <w:rPr>
          <w:rFonts w:asciiTheme="minorHAnsi" w:hAnsiTheme="minorHAnsi"/>
          <w:sz w:val="22"/>
          <w:szCs w:val="22"/>
          <w:lang w:val="fr-BE"/>
        </w:rPr>
        <w:t>EUR.</w:t>
      </w:r>
      <w:r w:rsidRPr="00253C67">
        <w:rPr>
          <w:rFonts w:asciiTheme="minorHAnsi" w:hAnsiTheme="minorHAnsi"/>
          <w:sz w:val="22"/>
          <w:szCs w:val="22"/>
          <w:lang w:val="fr-BE"/>
        </w:rPr>
        <w:tab/>
      </w:r>
      <w:r w:rsidRPr="00253C67">
        <w:rPr>
          <w:rFonts w:asciiTheme="minorHAnsi" w:hAnsiTheme="minorHAnsi"/>
          <w:sz w:val="22"/>
          <w:szCs w:val="22"/>
          <w:lang w:val="fr-BE"/>
        </w:rPr>
        <w:tab/>
      </w:r>
      <w:r w:rsidRPr="00253C67">
        <w:rPr>
          <w:rFonts w:asciiTheme="minorHAnsi" w:hAnsiTheme="minorHAnsi"/>
          <w:sz w:val="22"/>
          <w:szCs w:val="22"/>
          <w:lang w:val="fr-BE"/>
        </w:rPr>
        <w:tab/>
      </w:r>
      <w:r w:rsidRPr="00253C67">
        <w:rPr>
          <w:rFonts w:asciiTheme="minorHAnsi" w:hAnsiTheme="minorHAnsi"/>
          <w:sz w:val="22"/>
          <w:szCs w:val="22"/>
          <w:lang w:val="fr-BE"/>
        </w:rPr>
        <w:tab/>
      </w:r>
      <w:r w:rsidRPr="00253C67">
        <w:rPr>
          <w:rFonts w:asciiTheme="minorHAnsi" w:hAnsiTheme="minorHAnsi"/>
          <w:sz w:val="22"/>
          <w:szCs w:val="22"/>
          <w:lang w:val="fr-BE"/>
        </w:rPr>
        <w:tab/>
      </w:r>
      <w:r w:rsidR="000933F8" w:rsidRPr="00253C67">
        <w:rPr>
          <w:rFonts w:asciiTheme="minorHAnsi" w:hAnsiTheme="minorHAnsi"/>
          <w:sz w:val="22"/>
          <w:szCs w:val="22"/>
          <w:lang w:val="fr-BE"/>
        </w:rPr>
        <w:br/>
      </w:r>
      <w:r w:rsidRPr="00253C67">
        <w:rPr>
          <w:rFonts w:asciiTheme="minorHAnsi" w:hAnsiTheme="minorHAnsi"/>
          <w:sz w:val="22"/>
          <w:szCs w:val="22"/>
          <w:lang w:val="fr-BE"/>
        </w:rPr>
        <w:t>(sous réserve des dispositions de l'annexe II)</w:t>
      </w:r>
      <w:r w:rsidRPr="00253C67" w:rsidDel="006E1927">
        <w:rPr>
          <w:rFonts w:asciiTheme="minorHAnsi" w:hAnsiTheme="minorHAnsi"/>
          <w:sz w:val="22"/>
          <w:szCs w:val="22"/>
          <w:lang w:val="fr-BE"/>
        </w:rPr>
        <w:t xml:space="preserve"> </w:t>
      </w:r>
    </w:p>
    <w:p w14:paraId="3F550457" w14:textId="2778D60B" w:rsidR="00331209" w:rsidRPr="00253C67" w:rsidRDefault="00041C58" w:rsidP="00331209">
      <w:pPr>
        <w:pStyle w:val="Text1"/>
        <w:tabs>
          <w:tab w:val="left" w:pos="5103"/>
        </w:tabs>
        <w:spacing w:before="240" w:after="0"/>
        <w:ind w:left="567"/>
        <w:jc w:val="left"/>
        <w:rPr>
          <w:rFonts w:asciiTheme="minorHAnsi" w:hAnsiTheme="minorHAnsi"/>
          <w:sz w:val="22"/>
          <w:szCs w:val="22"/>
          <w:lang w:val="fr-BE"/>
        </w:rPr>
      </w:pPr>
      <w:r w:rsidRPr="00253C67">
        <w:rPr>
          <w:rFonts w:asciiTheme="minorHAnsi" w:hAnsiTheme="minorHAnsi"/>
          <w:sz w:val="22"/>
          <w:szCs w:val="22"/>
          <w:lang w:val="fr-BE"/>
        </w:rPr>
        <w:t>Solde du montant final de la subvention:</w:t>
      </w:r>
      <w:r w:rsidR="00331209" w:rsidRPr="00253C67">
        <w:rPr>
          <w:rFonts w:asciiTheme="minorHAnsi" w:hAnsiTheme="minorHAnsi"/>
          <w:sz w:val="22"/>
          <w:szCs w:val="22"/>
          <w:lang w:val="fr-BE"/>
        </w:rPr>
        <w:t xml:space="preserve"> 12 000 EUR.</w:t>
      </w:r>
      <w:r w:rsidRPr="00253C67">
        <w:rPr>
          <w:rFonts w:asciiTheme="minorHAnsi" w:hAnsiTheme="minorHAnsi"/>
          <w:sz w:val="22"/>
          <w:szCs w:val="22"/>
          <w:lang w:val="fr-BE"/>
        </w:rPr>
        <w:br/>
        <w:t>(sous réserve des dispositions de l’annexe II) </w:t>
      </w:r>
    </w:p>
    <w:p w14:paraId="0BAFCBCB" w14:textId="6EC1849D" w:rsidR="002F1CE9" w:rsidRPr="002F1CE9" w:rsidRDefault="002F1CE9" w:rsidP="00246394">
      <w:pPr>
        <w:pStyle w:val="v"/>
        <w:widowControl w:val="0"/>
        <w:numPr>
          <w:ilvl w:val="0"/>
          <w:numId w:val="7"/>
        </w:numPr>
        <w:spacing w:before="600" w:after="240"/>
        <w:ind w:left="357" w:hanging="357"/>
        <w:jc w:val="left"/>
        <w:outlineLvl w:val="0"/>
        <w:rPr>
          <w:rFonts w:asciiTheme="minorHAnsi" w:hAnsiTheme="minorHAnsi"/>
          <w:b/>
          <w:caps/>
        </w:rPr>
      </w:pPr>
      <w:bookmarkStart w:id="9" w:name="_Toc483388102"/>
      <w:r w:rsidRPr="00246394">
        <w:rPr>
          <w:rFonts w:asciiTheme="minorHAnsi" w:hAnsiTheme="minorHAnsi"/>
          <w:b/>
          <w:caps/>
          <w:sz w:val="24"/>
        </w:rPr>
        <w:t>Adresses de contact</w:t>
      </w:r>
      <w:bookmarkEnd w:id="9"/>
    </w:p>
    <w:p w14:paraId="4BDA3B65" w14:textId="77777777" w:rsidR="002F1CE9" w:rsidRPr="002F1CE9" w:rsidRDefault="002F1CE9" w:rsidP="002F1CE9">
      <w:pPr>
        <w:spacing w:before="240"/>
        <w:ind w:left="567" w:hanging="567"/>
        <w:rPr>
          <w:rFonts w:asciiTheme="minorHAnsi" w:hAnsiTheme="minorHAnsi"/>
          <w:sz w:val="22"/>
          <w:lang w:val="fr-BE"/>
        </w:rPr>
      </w:pPr>
      <w:r w:rsidRPr="002F1CE9">
        <w:rPr>
          <w:rFonts w:asciiTheme="minorHAnsi" w:hAnsiTheme="minorHAnsi"/>
          <w:sz w:val="22"/>
          <w:lang w:val="fr-BE"/>
        </w:rPr>
        <w:t>5.1</w:t>
      </w:r>
      <w:r w:rsidRPr="002F1CE9">
        <w:rPr>
          <w:rFonts w:asciiTheme="minorHAnsi" w:hAnsiTheme="minorHAnsi"/>
          <w:sz w:val="22"/>
          <w:lang w:val="fr-BE"/>
        </w:rPr>
        <w:tab/>
        <w:t>Toute communication relative au présent contrat doit être faite par écrit, comporter le numéro et l’intitulé de l'action et être envoyée aux adresses suivantes :</w:t>
      </w:r>
    </w:p>
    <w:p w14:paraId="4DAF05AA" w14:textId="26F354F2" w:rsidR="002F1CE9" w:rsidRPr="002F1CE9" w:rsidRDefault="002F1CE9" w:rsidP="002F1CE9">
      <w:pPr>
        <w:spacing w:before="240"/>
        <w:rPr>
          <w:rFonts w:asciiTheme="minorHAnsi" w:hAnsiTheme="minorHAnsi"/>
          <w:b/>
          <w:u w:val="single"/>
          <w:lang w:val="fr-BE"/>
        </w:rPr>
      </w:pPr>
      <w:r w:rsidRPr="002F1CE9">
        <w:rPr>
          <w:rFonts w:asciiTheme="minorHAnsi" w:hAnsiTheme="minorHAnsi"/>
          <w:u w:val="single"/>
          <w:lang w:val="fr-BE"/>
        </w:rPr>
        <w:t>Pour l'</w:t>
      </w:r>
      <w:r w:rsidRPr="002F1CE9">
        <w:rPr>
          <w:rFonts w:asciiTheme="minorHAnsi" w:hAnsiTheme="minorHAnsi"/>
          <w:smallCaps/>
          <w:u w:val="single"/>
          <w:lang w:val="fr-BE"/>
        </w:rPr>
        <w:t>Autorité contractante</w:t>
      </w:r>
    </w:p>
    <w:p w14:paraId="35C178EE" w14:textId="77777777" w:rsidR="002F1CE9" w:rsidRPr="002F1CE9" w:rsidRDefault="002F1CE9" w:rsidP="002F1CE9">
      <w:pPr>
        <w:spacing w:before="240"/>
        <w:ind w:left="567"/>
        <w:rPr>
          <w:rFonts w:asciiTheme="minorHAnsi" w:hAnsiTheme="minorHAnsi"/>
          <w:sz w:val="22"/>
          <w:lang w:val="fr-BE"/>
        </w:rPr>
      </w:pPr>
      <w:r w:rsidRPr="002F1CE9">
        <w:rPr>
          <w:rFonts w:asciiTheme="minorHAnsi" w:hAnsiTheme="minorHAnsi"/>
          <w:sz w:val="22"/>
          <w:lang w:val="fr-BE"/>
        </w:rPr>
        <w:t>Les demandes de paiement et rapports joints, y compris les demandes de changement de compte bancaire, doivent être adressées à :</w:t>
      </w:r>
    </w:p>
    <w:p w14:paraId="57D72962" w14:textId="25668844" w:rsidR="00CB16D3" w:rsidRDefault="00CA00AD" w:rsidP="002F1CE9">
      <w:pPr>
        <w:spacing w:before="240"/>
        <w:ind w:left="567"/>
        <w:rPr>
          <w:rFonts w:asciiTheme="minorHAnsi" w:hAnsiTheme="minorHAnsi"/>
          <w:sz w:val="22"/>
          <w:lang w:val="fr-BE"/>
        </w:rPr>
      </w:pPr>
      <w:r>
        <w:rPr>
          <w:rFonts w:asciiTheme="minorHAnsi" w:hAnsiTheme="minorHAnsi"/>
          <w:sz w:val="22"/>
          <w:lang w:val="fr-BE"/>
        </w:rPr>
        <w:lastRenderedPageBreak/>
        <w:t xml:space="preserve">Expertise France </w:t>
      </w:r>
      <w:r>
        <w:rPr>
          <w:rFonts w:asciiTheme="minorHAnsi" w:hAnsiTheme="minorHAnsi"/>
          <w:sz w:val="22"/>
          <w:lang w:val="fr-BE"/>
        </w:rPr>
        <w:br/>
        <w:t xml:space="preserve">Département </w:t>
      </w:r>
      <w:r w:rsidR="00F167C6">
        <w:rPr>
          <w:rFonts w:asciiTheme="minorHAnsi" w:hAnsiTheme="minorHAnsi"/>
          <w:sz w:val="22"/>
          <w:lang w:val="fr-BE"/>
        </w:rPr>
        <w:t>GDDH</w:t>
      </w:r>
      <w:r>
        <w:rPr>
          <w:rFonts w:asciiTheme="minorHAnsi" w:hAnsiTheme="minorHAnsi"/>
          <w:sz w:val="22"/>
          <w:lang w:val="fr-BE"/>
        </w:rPr>
        <w:t xml:space="preserve"> </w:t>
      </w:r>
      <w:r>
        <w:rPr>
          <w:rFonts w:asciiTheme="minorHAnsi" w:hAnsiTheme="minorHAnsi"/>
          <w:sz w:val="22"/>
          <w:lang w:val="fr-BE"/>
        </w:rPr>
        <w:br/>
        <w:t xml:space="preserve">à l’attention de </w:t>
      </w:r>
      <w:r w:rsidR="00F167C6">
        <w:rPr>
          <w:rFonts w:asciiTheme="minorHAnsi" w:hAnsiTheme="minorHAnsi"/>
          <w:sz w:val="22"/>
          <w:lang w:val="fr-BE"/>
        </w:rPr>
        <w:t>Mme Clémence Racimora</w:t>
      </w:r>
      <w:r w:rsidR="00CB16D3">
        <w:rPr>
          <w:rFonts w:asciiTheme="minorHAnsi" w:hAnsiTheme="minorHAnsi"/>
          <w:sz w:val="22"/>
          <w:lang w:val="fr-BE"/>
        </w:rPr>
        <w:br/>
      </w:r>
      <w:r>
        <w:rPr>
          <w:rFonts w:asciiTheme="minorHAnsi" w:hAnsiTheme="minorHAnsi"/>
          <w:sz w:val="22"/>
          <w:lang w:val="fr-BE"/>
        </w:rPr>
        <w:t>73 rue de Vaugirard</w:t>
      </w:r>
      <w:r>
        <w:rPr>
          <w:rFonts w:asciiTheme="minorHAnsi" w:hAnsiTheme="minorHAnsi"/>
          <w:sz w:val="22"/>
          <w:lang w:val="fr-BE"/>
        </w:rPr>
        <w:br/>
      </w:r>
      <w:r w:rsidR="00E33031">
        <w:rPr>
          <w:rFonts w:asciiTheme="minorHAnsi" w:hAnsiTheme="minorHAnsi"/>
          <w:sz w:val="22"/>
          <w:lang w:val="fr-BE"/>
        </w:rPr>
        <w:t>75006 Paris</w:t>
      </w:r>
      <w:r w:rsidR="00E33031">
        <w:rPr>
          <w:rFonts w:asciiTheme="minorHAnsi" w:hAnsiTheme="minorHAnsi"/>
          <w:sz w:val="22"/>
          <w:lang w:val="fr-BE"/>
        </w:rPr>
        <w:br/>
        <w:t>France</w:t>
      </w:r>
      <w:r>
        <w:rPr>
          <w:rFonts w:asciiTheme="minorHAnsi" w:hAnsiTheme="minorHAnsi"/>
          <w:sz w:val="22"/>
          <w:lang w:val="fr-BE"/>
        </w:rPr>
        <w:br/>
      </w:r>
    </w:p>
    <w:p w14:paraId="135B79C9" w14:textId="5FF9AC53" w:rsidR="005F1948" w:rsidRPr="002F1CE9" w:rsidRDefault="005F1948" w:rsidP="005F1948">
      <w:pPr>
        <w:spacing w:before="240"/>
        <w:rPr>
          <w:rFonts w:asciiTheme="minorHAnsi" w:hAnsiTheme="minorHAnsi"/>
          <w:b/>
          <w:u w:val="single"/>
          <w:lang w:val="fr-BE"/>
        </w:rPr>
      </w:pPr>
      <w:r w:rsidRPr="00487164">
        <w:rPr>
          <w:rFonts w:asciiTheme="minorHAnsi" w:hAnsiTheme="minorHAnsi"/>
          <w:u w:val="single"/>
          <w:lang w:val="fr-BE"/>
        </w:rPr>
        <w:t>Pour le BENEFICIAIRE</w:t>
      </w:r>
      <w:r>
        <w:rPr>
          <w:rFonts w:asciiTheme="minorHAnsi" w:hAnsiTheme="minorHAnsi"/>
          <w:u w:val="single"/>
          <w:lang w:val="fr-BE"/>
        </w:rPr>
        <w:t xml:space="preserve"> </w:t>
      </w:r>
    </w:p>
    <w:p w14:paraId="36FA3D6A" w14:textId="7A20791B" w:rsidR="002F1CE9" w:rsidRPr="002F1CE9" w:rsidRDefault="002F1CE9" w:rsidP="002F1CE9">
      <w:pPr>
        <w:spacing w:before="240"/>
        <w:ind w:left="567" w:hanging="567"/>
        <w:rPr>
          <w:rFonts w:asciiTheme="minorHAnsi" w:hAnsiTheme="minorHAnsi"/>
          <w:sz w:val="22"/>
          <w:lang w:val="fr-BE"/>
        </w:rPr>
      </w:pPr>
      <w:r w:rsidRPr="00274776">
        <w:rPr>
          <w:rFonts w:asciiTheme="minorHAnsi" w:hAnsiTheme="minorHAnsi"/>
          <w:sz w:val="22"/>
          <w:lang w:val="fr-BE"/>
        </w:rPr>
        <w:t>5.2</w:t>
      </w:r>
      <w:r w:rsidRPr="00274776">
        <w:rPr>
          <w:rFonts w:asciiTheme="minorHAnsi" w:hAnsiTheme="minorHAnsi"/>
          <w:sz w:val="22"/>
          <w:lang w:val="fr-BE"/>
        </w:rPr>
        <w:tab/>
        <w:t>La/Les vérification(s) des dépenses visée(s) à l'article 15.7 de l'anne</w:t>
      </w:r>
      <w:r w:rsidR="00D22516">
        <w:rPr>
          <w:rFonts w:asciiTheme="minorHAnsi" w:hAnsiTheme="minorHAnsi"/>
          <w:sz w:val="22"/>
          <w:lang w:val="fr-BE"/>
        </w:rPr>
        <w:t xml:space="preserve">xe II sera/seront effectuée(s) </w:t>
      </w:r>
      <w:r w:rsidRPr="00274776">
        <w:rPr>
          <w:rFonts w:asciiTheme="minorHAnsi" w:hAnsiTheme="minorHAnsi"/>
          <w:sz w:val="22"/>
          <w:lang w:val="fr-BE"/>
        </w:rPr>
        <w:t>par l'</w:t>
      </w:r>
      <w:r w:rsidR="00274776" w:rsidRPr="00274776">
        <w:rPr>
          <w:rFonts w:asciiTheme="minorHAnsi" w:hAnsiTheme="minorHAnsi"/>
          <w:smallCaps/>
          <w:sz w:val="22"/>
          <w:lang w:val="fr-BE"/>
        </w:rPr>
        <w:t>autorité contractante</w:t>
      </w:r>
      <w:r w:rsidRPr="00274776">
        <w:rPr>
          <w:rFonts w:asciiTheme="minorHAnsi" w:hAnsiTheme="minorHAnsi"/>
          <w:sz w:val="22"/>
          <w:lang w:val="fr-BE"/>
        </w:rPr>
        <w:t xml:space="preserve"> ou tout organisme externe </w:t>
      </w:r>
      <w:r w:rsidR="00274776" w:rsidRPr="00274776">
        <w:rPr>
          <w:rFonts w:asciiTheme="minorHAnsi" w:hAnsiTheme="minorHAnsi"/>
          <w:sz w:val="22"/>
          <w:lang w:val="fr-BE"/>
        </w:rPr>
        <w:t>désignée par elle.</w:t>
      </w:r>
      <w:r w:rsidRPr="002F1CE9">
        <w:rPr>
          <w:rStyle w:val="Appelnotedebasdep"/>
          <w:rFonts w:asciiTheme="minorHAnsi" w:hAnsiTheme="minorHAnsi"/>
          <w:sz w:val="22"/>
          <w:lang w:val="fr-BE"/>
        </w:rPr>
        <w:t xml:space="preserve"> </w:t>
      </w:r>
    </w:p>
    <w:p w14:paraId="7A6043C4" w14:textId="00298AFB" w:rsidR="00585AFD" w:rsidRDefault="00585AFD">
      <w:pPr>
        <w:spacing w:line="240" w:lineRule="auto"/>
        <w:rPr>
          <w:rFonts w:asciiTheme="minorHAnsi" w:eastAsia="Times New Roman" w:hAnsiTheme="minorHAnsi"/>
          <w:b/>
          <w:caps/>
          <w:sz w:val="24"/>
        </w:rPr>
      </w:pPr>
      <w:r>
        <w:rPr>
          <w:rFonts w:asciiTheme="minorHAnsi" w:hAnsiTheme="minorHAnsi"/>
          <w:b/>
          <w:caps/>
          <w:sz w:val="24"/>
        </w:rPr>
        <w:br w:type="page"/>
      </w:r>
    </w:p>
    <w:p w14:paraId="50B0350E" w14:textId="5A143738" w:rsidR="00696B42" w:rsidRPr="00585AFD" w:rsidRDefault="00696B42" w:rsidP="00585AFD">
      <w:pPr>
        <w:pStyle w:val="v"/>
        <w:widowControl w:val="0"/>
        <w:numPr>
          <w:ilvl w:val="0"/>
          <w:numId w:val="7"/>
        </w:numPr>
        <w:spacing w:before="600" w:after="240"/>
        <w:ind w:left="357" w:hanging="357"/>
        <w:jc w:val="left"/>
        <w:outlineLvl w:val="0"/>
        <w:rPr>
          <w:rFonts w:asciiTheme="minorHAnsi" w:hAnsiTheme="minorHAnsi"/>
          <w:b/>
          <w:caps/>
          <w:sz w:val="24"/>
        </w:rPr>
      </w:pPr>
      <w:bookmarkStart w:id="10" w:name="_Toc483388103"/>
      <w:r w:rsidRPr="00585AFD">
        <w:rPr>
          <w:rFonts w:asciiTheme="minorHAnsi" w:hAnsiTheme="minorHAnsi"/>
          <w:b/>
          <w:caps/>
          <w:sz w:val="24"/>
        </w:rPr>
        <w:lastRenderedPageBreak/>
        <w:t>Annexes</w:t>
      </w:r>
      <w:bookmarkEnd w:id="10"/>
    </w:p>
    <w:p w14:paraId="24E512AF" w14:textId="77777777" w:rsidR="00696B42" w:rsidRPr="00696B42" w:rsidRDefault="00696B42" w:rsidP="00585AFD">
      <w:pPr>
        <w:spacing w:before="240"/>
        <w:ind w:left="567" w:hanging="567"/>
        <w:rPr>
          <w:rFonts w:asciiTheme="minorHAnsi" w:hAnsiTheme="minorHAnsi"/>
          <w:sz w:val="22"/>
          <w:lang w:val="fr-BE"/>
        </w:rPr>
      </w:pPr>
      <w:r w:rsidRPr="00696B42">
        <w:rPr>
          <w:rFonts w:asciiTheme="minorHAnsi" w:hAnsiTheme="minorHAnsi"/>
          <w:sz w:val="22"/>
          <w:lang w:val="fr-BE"/>
        </w:rPr>
        <w:t>6.1</w:t>
      </w:r>
      <w:r w:rsidRPr="00696B42">
        <w:rPr>
          <w:rFonts w:asciiTheme="minorHAnsi" w:hAnsiTheme="minorHAnsi"/>
          <w:sz w:val="22"/>
          <w:lang w:val="fr-BE"/>
        </w:rPr>
        <w:tab/>
        <w:t>Les documents suivants sont annexés aux présentes conditions particulières et font partie intégrante du contrat:</w:t>
      </w:r>
    </w:p>
    <w:p w14:paraId="4706D70B" w14:textId="1F902CD9" w:rsidR="00696B42" w:rsidRPr="00696B42" w:rsidRDefault="00696B42" w:rsidP="00585AFD">
      <w:pPr>
        <w:spacing w:before="240" w:after="120"/>
        <w:ind w:left="1985" w:hanging="1418"/>
        <w:rPr>
          <w:rFonts w:asciiTheme="minorHAnsi" w:hAnsiTheme="minorHAnsi"/>
          <w:sz w:val="22"/>
          <w:lang w:val="fr-BE"/>
        </w:rPr>
      </w:pPr>
      <w:r w:rsidRPr="00696B42">
        <w:rPr>
          <w:rFonts w:asciiTheme="minorHAnsi" w:hAnsiTheme="minorHAnsi"/>
          <w:sz w:val="22"/>
          <w:lang w:val="fr-BE"/>
        </w:rPr>
        <w:t xml:space="preserve">Annexe I : </w:t>
      </w:r>
      <w:r w:rsidRPr="00696B42">
        <w:rPr>
          <w:rFonts w:asciiTheme="minorHAnsi" w:hAnsiTheme="minorHAnsi"/>
          <w:sz w:val="22"/>
          <w:lang w:val="fr-BE"/>
        </w:rPr>
        <w:tab/>
        <w:t>Description de l’action (</w:t>
      </w:r>
      <w:r w:rsidR="00F2136C">
        <w:rPr>
          <w:rFonts w:asciiTheme="minorHAnsi" w:hAnsiTheme="minorHAnsi"/>
          <w:sz w:val="22"/>
          <w:lang w:val="fr-BE"/>
        </w:rPr>
        <w:t xml:space="preserve">formulaire de demande et </w:t>
      </w:r>
      <w:r w:rsidRPr="00696B42">
        <w:rPr>
          <w:rFonts w:asciiTheme="minorHAnsi" w:hAnsiTheme="minorHAnsi"/>
          <w:sz w:val="22"/>
          <w:lang w:val="fr-BE"/>
        </w:rPr>
        <w:t>cadre logique)</w:t>
      </w:r>
    </w:p>
    <w:p w14:paraId="6C74ACF8" w14:textId="713FBFE4" w:rsidR="00696B42" w:rsidRPr="00585AFD" w:rsidRDefault="00696B42" w:rsidP="00585AFD">
      <w:pPr>
        <w:pStyle w:val="Corpsdetexte"/>
        <w:spacing w:before="120" w:after="120"/>
        <w:ind w:left="1985" w:hanging="1418"/>
        <w:jc w:val="left"/>
        <w:rPr>
          <w:rFonts w:asciiTheme="minorHAnsi" w:eastAsia="Times" w:hAnsiTheme="minorHAnsi" w:cs="Times New Roman"/>
          <w:b w:val="0"/>
          <w:caps w:val="0"/>
          <w:sz w:val="22"/>
          <w:szCs w:val="20"/>
          <w:lang w:val="fr-BE"/>
        </w:rPr>
      </w:pPr>
      <w:r w:rsidRPr="00585AFD">
        <w:rPr>
          <w:rFonts w:asciiTheme="minorHAnsi" w:eastAsia="Times" w:hAnsiTheme="minorHAnsi" w:cs="Times New Roman"/>
          <w:b w:val="0"/>
          <w:caps w:val="0"/>
          <w:sz w:val="22"/>
          <w:szCs w:val="20"/>
          <w:lang w:val="fr-BE"/>
        </w:rPr>
        <w:t>Annexe II :</w:t>
      </w:r>
      <w:r w:rsidRPr="00585AFD">
        <w:rPr>
          <w:rFonts w:asciiTheme="minorHAnsi" w:eastAsia="Times" w:hAnsiTheme="minorHAnsi" w:cs="Times New Roman"/>
          <w:b w:val="0"/>
          <w:caps w:val="0"/>
          <w:sz w:val="22"/>
          <w:szCs w:val="20"/>
          <w:lang w:val="fr-BE"/>
        </w:rPr>
        <w:tab/>
        <w:t xml:space="preserve">Conditions générales applicables aux contrats de subvention </w:t>
      </w:r>
      <w:r w:rsidR="00B16B0E">
        <w:rPr>
          <w:rFonts w:asciiTheme="minorHAnsi" w:eastAsia="Times" w:hAnsiTheme="minorHAnsi" w:cs="Times New Roman"/>
          <w:b w:val="0"/>
          <w:caps w:val="0"/>
          <w:sz w:val="22"/>
          <w:szCs w:val="20"/>
          <w:lang w:val="fr-BE"/>
        </w:rPr>
        <w:t>Expertise France</w:t>
      </w:r>
    </w:p>
    <w:p w14:paraId="531C8D1F" w14:textId="3108D735" w:rsidR="00696B42" w:rsidRPr="00696B42" w:rsidRDefault="007376B8" w:rsidP="00585AFD">
      <w:pPr>
        <w:spacing w:before="120" w:after="120"/>
        <w:ind w:left="1985" w:hanging="1418"/>
        <w:rPr>
          <w:rFonts w:asciiTheme="minorHAnsi" w:hAnsiTheme="minorHAnsi"/>
          <w:sz w:val="22"/>
          <w:lang w:val="fr-BE"/>
        </w:rPr>
      </w:pPr>
      <w:r>
        <w:rPr>
          <w:rFonts w:asciiTheme="minorHAnsi" w:hAnsiTheme="minorHAnsi"/>
          <w:sz w:val="22"/>
          <w:lang w:val="fr-BE"/>
        </w:rPr>
        <w:t xml:space="preserve">Annexe III : </w:t>
      </w:r>
      <w:r>
        <w:rPr>
          <w:rFonts w:asciiTheme="minorHAnsi" w:hAnsiTheme="minorHAnsi"/>
          <w:sz w:val="22"/>
          <w:lang w:val="fr-BE"/>
        </w:rPr>
        <w:tab/>
      </w:r>
      <w:r w:rsidR="00696B42" w:rsidRPr="007376B8">
        <w:rPr>
          <w:rFonts w:asciiTheme="minorHAnsi" w:hAnsiTheme="minorHAnsi"/>
          <w:sz w:val="22"/>
          <w:lang w:val="fr-BE"/>
        </w:rPr>
        <w:t>Budget de l’action (feuilles de calcul 1,2 et 3)</w:t>
      </w:r>
    </w:p>
    <w:p w14:paraId="095EAED0" w14:textId="77777777" w:rsidR="00696B42" w:rsidRPr="00696B42" w:rsidRDefault="00696B42" w:rsidP="00585AFD">
      <w:pPr>
        <w:spacing w:before="120" w:after="120"/>
        <w:ind w:left="1985" w:hanging="1418"/>
        <w:rPr>
          <w:rFonts w:asciiTheme="minorHAnsi" w:hAnsiTheme="minorHAnsi"/>
          <w:sz w:val="22"/>
          <w:lang w:val="fr-BE"/>
        </w:rPr>
      </w:pPr>
      <w:r w:rsidRPr="00696B42">
        <w:rPr>
          <w:rFonts w:asciiTheme="minorHAnsi" w:hAnsiTheme="minorHAnsi"/>
          <w:sz w:val="22"/>
          <w:lang w:val="fr-BE"/>
        </w:rPr>
        <w:t>Annexe IV :</w:t>
      </w:r>
      <w:r w:rsidRPr="00696B42">
        <w:rPr>
          <w:rFonts w:asciiTheme="minorHAnsi" w:hAnsiTheme="minorHAnsi"/>
          <w:sz w:val="22"/>
          <w:lang w:val="fr-BE"/>
        </w:rPr>
        <w:tab/>
        <w:t>Procédures de passation de marchés par les bénéficiaires</w:t>
      </w:r>
    </w:p>
    <w:p w14:paraId="415D4861" w14:textId="77777777" w:rsidR="00BC6B96" w:rsidRDefault="00696B42" w:rsidP="00585AFD">
      <w:pPr>
        <w:spacing w:before="120" w:after="120"/>
        <w:ind w:left="1985" w:hanging="1418"/>
        <w:rPr>
          <w:rFonts w:asciiTheme="minorHAnsi" w:hAnsiTheme="minorHAnsi"/>
          <w:sz w:val="22"/>
          <w:lang w:val="fr-BE"/>
        </w:rPr>
      </w:pPr>
      <w:r w:rsidRPr="00924FC9">
        <w:rPr>
          <w:rFonts w:asciiTheme="minorHAnsi" w:hAnsiTheme="minorHAnsi"/>
          <w:sz w:val="22"/>
          <w:lang w:val="fr-BE"/>
        </w:rPr>
        <w:t>Annexe V :</w:t>
      </w:r>
      <w:r w:rsidRPr="00924FC9">
        <w:rPr>
          <w:rFonts w:asciiTheme="minorHAnsi" w:hAnsiTheme="minorHAnsi"/>
          <w:sz w:val="22"/>
          <w:lang w:val="fr-BE"/>
        </w:rPr>
        <w:tab/>
      </w:r>
      <w:r w:rsidR="00BC6B96">
        <w:rPr>
          <w:rFonts w:asciiTheme="minorHAnsi" w:hAnsiTheme="minorHAnsi"/>
          <w:sz w:val="22"/>
          <w:lang w:val="fr-BE"/>
        </w:rPr>
        <w:t>F</w:t>
      </w:r>
      <w:r w:rsidR="00BC6B96" w:rsidRPr="00924FC9">
        <w:rPr>
          <w:rFonts w:asciiTheme="minorHAnsi" w:hAnsiTheme="minorHAnsi"/>
          <w:sz w:val="22"/>
          <w:lang w:val="fr-BE"/>
        </w:rPr>
        <w:t xml:space="preserve">iche d'identification financière </w:t>
      </w:r>
    </w:p>
    <w:p w14:paraId="10651F28" w14:textId="4F339869" w:rsidR="00696B42" w:rsidRDefault="00BC6B96" w:rsidP="00585AFD">
      <w:pPr>
        <w:spacing w:before="120" w:after="120"/>
        <w:ind w:left="1985" w:hanging="1418"/>
        <w:rPr>
          <w:rFonts w:asciiTheme="minorHAnsi" w:hAnsiTheme="minorHAnsi"/>
          <w:sz w:val="22"/>
          <w:lang w:val="fr-BE"/>
        </w:rPr>
      </w:pPr>
      <w:r>
        <w:rPr>
          <w:rFonts w:asciiTheme="minorHAnsi" w:hAnsiTheme="minorHAnsi"/>
          <w:sz w:val="22"/>
          <w:lang w:val="fr-BE"/>
        </w:rPr>
        <w:t xml:space="preserve">Annexe VI :    </w:t>
      </w:r>
      <w:r>
        <w:rPr>
          <w:rFonts w:asciiTheme="minorHAnsi" w:hAnsiTheme="minorHAnsi"/>
          <w:sz w:val="22"/>
          <w:lang w:val="fr-BE"/>
        </w:rPr>
        <w:tab/>
      </w:r>
      <w:r w:rsidR="00696B42" w:rsidRPr="00924FC9">
        <w:rPr>
          <w:rFonts w:asciiTheme="minorHAnsi" w:hAnsiTheme="minorHAnsi"/>
          <w:sz w:val="22"/>
          <w:lang w:val="fr-BE"/>
        </w:rPr>
        <w:t xml:space="preserve">Modèle de demande de paiement </w:t>
      </w:r>
    </w:p>
    <w:p w14:paraId="2BF83012" w14:textId="096AC60B" w:rsidR="00E016BA" w:rsidRDefault="00E016BA" w:rsidP="00585AFD">
      <w:pPr>
        <w:spacing w:before="120" w:after="120"/>
        <w:ind w:left="1985" w:hanging="1418"/>
        <w:rPr>
          <w:rFonts w:asciiTheme="minorHAnsi" w:hAnsiTheme="minorHAnsi"/>
          <w:sz w:val="22"/>
          <w:lang w:val="fr-BE"/>
        </w:rPr>
      </w:pPr>
      <w:r>
        <w:rPr>
          <w:rFonts w:asciiTheme="minorHAnsi" w:hAnsiTheme="minorHAnsi"/>
          <w:sz w:val="22"/>
          <w:lang w:val="fr-BE"/>
        </w:rPr>
        <w:t>Annexe VI</w:t>
      </w:r>
      <w:r w:rsidR="00BC6B96">
        <w:rPr>
          <w:rFonts w:asciiTheme="minorHAnsi" w:hAnsiTheme="minorHAnsi"/>
          <w:sz w:val="22"/>
          <w:lang w:val="fr-BE"/>
        </w:rPr>
        <w:t>I</w:t>
      </w:r>
      <w:r>
        <w:rPr>
          <w:rFonts w:asciiTheme="minorHAnsi" w:hAnsiTheme="minorHAnsi"/>
          <w:sz w:val="22"/>
          <w:lang w:val="fr-BE"/>
        </w:rPr>
        <w:t xml:space="preserve"> : </w:t>
      </w:r>
      <w:r>
        <w:rPr>
          <w:rFonts w:asciiTheme="minorHAnsi" w:hAnsiTheme="minorHAnsi"/>
          <w:sz w:val="22"/>
          <w:lang w:val="fr-BE"/>
        </w:rPr>
        <w:tab/>
        <w:t>Obligations du prestataire en matière de visibilité (à venir)</w:t>
      </w:r>
    </w:p>
    <w:p w14:paraId="60ECA6F6" w14:textId="15D5EBBE" w:rsidR="00AE051E" w:rsidRPr="00924FC9" w:rsidRDefault="00AE051E" w:rsidP="00585AFD">
      <w:pPr>
        <w:spacing w:before="120" w:after="120"/>
        <w:ind w:left="1985" w:hanging="1418"/>
        <w:rPr>
          <w:rFonts w:asciiTheme="minorHAnsi" w:hAnsiTheme="minorHAnsi"/>
          <w:sz w:val="22"/>
          <w:lang w:val="fr-BE"/>
        </w:rPr>
      </w:pPr>
      <w:r>
        <w:rPr>
          <w:rFonts w:asciiTheme="minorHAnsi" w:hAnsiTheme="minorHAnsi"/>
          <w:sz w:val="22"/>
          <w:lang w:val="fr-BE"/>
        </w:rPr>
        <w:t xml:space="preserve">Annexe VIII : </w:t>
      </w:r>
      <w:r>
        <w:rPr>
          <w:rFonts w:asciiTheme="minorHAnsi" w:hAnsiTheme="minorHAnsi"/>
          <w:sz w:val="22"/>
          <w:lang w:val="fr-BE"/>
        </w:rPr>
        <w:tab/>
        <w:t>Règles de visibilité pour bénéficiaire de subvention</w:t>
      </w:r>
      <w:bookmarkStart w:id="11" w:name="_GoBack"/>
      <w:bookmarkEnd w:id="11"/>
    </w:p>
    <w:p w14:paraId="6DBA7360" w14:textId="77777777" w:rsidR="005A29E8" w:rsidRPr="005A29E8" w:rsidRDefault="005A29E8" w:rsidP="00585AFD">
      <w:pPr>
        <w:spacing w:before="120" w:after="120"/>
        <w:ind w:left="1985" w:hanging="1418"/>
        <w:rPr>
          <w:rFonts w:asciiTheme="minorHAnsi" w:hAnsiTheme="minorHAnsi"/>
          <w:sz w:val="22"/>
          <w:lang w:val="fr-BE"/>
        </w:rPr>
      </w:pPr>
    </w:p>
    <w:p w14:paraId="54149F4D" w14:textId="749F90E0" w:rsidR="005A29E8" w:rsidRPr="006B5957" w:rsidRDefault="005A29E8" w:rsidP="005A29E8">
      <w:pPr>
        <w:pStyle w:val="v"/>
        <w:widowControl w:val="0"/>
        <w:spacing w:before="120"/>
        <w:ind w:left="556" w:firstLine="0"/>
        <w:rPr>
          <w:rFonts w:asciiTheme="minorHAnsi" w:eastAsia="Times" w:hAnsiTheme="minorHAnsi"/>
          <w:lang w:val="fr-BE"/>
        </w:rPr>
      </w:pPr>
      <w:r w:rsidRPr="006B5957">
        <w:rPr>
          <w:rFonts w:asciiTheme="minorHAnsi" w:eastAsia="Times" w:hAnsiTheme="minorHAnsi"/>
          <w:lang w:val="fr-BE"/>
        </w:rPr>
        <w:t>Ces documents constituent</w:t>
      </w:r>
      <w:r w:rsidR="006B5957">
        <w:rPr>
          <w:rFonts w:asciiTheme="minorHAnsi" w:eastAsia="Times" w:hAnsiTheme="minorHAnsi"/>
          <w:lang w:val="fr-BE"/>
        </w:rPr>
        <w:t xml:space="preserve"> avec les présentes conditions particulières</w:t>
      </w:r>
      <w:r w:rsidRPr="006B5957">
        <w:rPr>
          <w:rFonts w:asciiTheme="minorHAnsi" w:eastAsia="Times" w:hAnsiTheme="minorHAnsi"/>
          <w:lang w:val="fr-BE"/>
        </w:rPr>
        <w:t xml:space="preserve"> l’int</w:t>
      </w:r>
      <w:r w:rsidR="00843464">
        <w:rPr>
          <w:rFonts w:asciiTheme="minorHAnsi" w:eastAsia="Times" w:hAnsiTheme="minorHAnsi"/>
          <w:lang w:val="fr-BE"/>
        </w:rPr>
        <w:t>égralité de l’accord entre les p</w:t>
      </w:r>
      <w:r w:rsidRPr="006B5957">
        <w:rPr>
          <w:rFonts w:asciiTheme="minorHAnsi" w:eastAsia="Times" w:hAnsiTheme="minorHAnsi"/>
          <w:lang w:val="fr-BE"/>
        </w:rPr>
        <w:t>arties se rapportant au présent Contrat. Ils annulent et remplacent la totalité des communications, démarches, accords, engagements, garanties ou arrangements, se rapportant à son objet et faits, o</w:t>
      </w:r>
      <w:r w:rsidR="00843464">
        <w:rPr>
          <w:rFonts w:asciiTheme="minorHAnsi" w:eastAsia="Times" w:hAnsiTheme="minorHAnsi"/>
          <w:lang w:val="fr-BE"/>
        </w:rPr>
        <w:t>ralement ou par écrit, par une partie ou en son nom, à l’autre p</w:t>
      </w:r>
      <w:r w:rsidRPr="006B5957">
        <w:rPr>
          <w:rFonts w:asciiTheme="minorHAnsi" w:eastAsia="Times" w:hAnsiTheme="minorHAnsi"/>
          <w:lang w:val="fr-BE"/>
        </w:rPr>
        <w:t>artie, qui seraient intervenus avant sa date de notification. Ces d</w:t>
      </w:r>
      <w:r w:rsidR="00843464">
        <w:rPr>
          <w:rFonts w:asciiTheme="minorHAnsi" w:eastAsia="Times" w:hAnsiTheme="minorHAnsi"/>
          <w:lang w:val="fr-BE"/>
        </w:rPr>
        <w:t>ocuments sont reconnus par les p</w:t>
      </w:r>
      <w:r w:rsidRPr="006B5957">
        <w:rPr>
          <w:rFonts w:asciiTheme="minorHAnsi" w:eastAsia="Times" w:hAnsiTheme="minorHAnsi"/>
          <w:lang w:val="fr-BE"/>
        </w:rPr>
        <w:t>arties comme l’exposé unique et complet des termes de leur accord.</w:t>
      </w:r>
    </w:p>
    <w:p w14:paraId="3BD2B4E5" w14:textId="679F5857" w:rsidR="005A29E8" w:rsidRPr="006B5957" w:rsidRDefault="00843464" w:rsidP="005A29E8">
      <w:pPr>
        <w:pStyle w:val="v"/>
        <w:widowControl w:val="0"/>
        <w:spacing w:before="120"/>
        <w:ind w:left="556" w:firstLine="0"/>
        <w:rPr>
          <w:rFonts w:asciiTheme="minorHAnsi" w:eastAsia="Times" w:hAnsiTheme="minorHAnsi"/>
          <w:lang w:val="fr-BE"/>
        </w:rPr>
      </w:pPr>
      <w:r>
        <w:rPr>
          <w:rFonts w:asciiTheme="minorHAnsi" w:hAnsiTheme="minorHAnsi"/>
          <w:lang w:val="fr-BE"/>
        </w:rPr>
        <w:t>Toute modification du c</w:t>
      </w:r>
      <w:r w:rsidR="005A29E8" w:rsidRPr="006B5957">
        <w:rPr>
          <w:rFonts w:asciiTheme="minorHAnsi" w:hAnsiTheme="minorHAnsi"/>
          <w:lang w:val="fr-BE"/>
        </w:rPr>
        <w:t>ontrat ou toute renonc</w:t>
      </w:r>
      <w:r w:rsidR="006B5957">
        <w:rPr>
          <w:rFonts w:asciiTheme="minorHAnsi" w:hAnsiTheme="minorHAnsi"/>
          <w:lang w:val="fr-BE"/>
        </w:rPr>
        <w:t>iation à un droit résultant du c</w:t>
      </w:r>
      <w:r w:rsidR="005A29E8" w:rsidRPr="006B5957">
        <w:rPr>
          <w:rFonts w:asciiTheme="minorHAnsi" w:hAnsiTheme="minorHAnsi"/>
          <w:lang w:val="fr-BE"/>
        </w:rPr>
        <w:t>ontrat devra faire l'objet d'un avenant régulièrement signé par un représentant dûment habilité de chaque Partie.</w:t>
      </w:r>
    </w:p>
    <w:p w14:paraId="34ED8B13" w14:textId="77777777" w:rsidR="00696B42" w:rsidRDefault="00696B42" w:rsidP="00D77387">
      <w:pPr>
        <w:spacing w:before="240"/>
        <w:ind w:left="567" w:hanging="567"/>
        <w:jc w:val="both"/>
        <w:rPr>
          <w:rFonts w:asciiTheme="minorHAnsi" w:hAnsiTheme="minorHAnsi"/>
          <w:sz w:val="22"/>
          <w:lang w:val="fr-BE"/>
        </w:rPr>
      </w:pPr>
      <w:r w:rsidRPr="00696B42">
        <w:rPr>
          <w:rFonts w:asciiTheme="minorHAnsi" w:hAnsiTheme="minorHAnsi"/>
          <w:sz w:val="22"/>
          <w:lang w:val="fr-BE"/>
        </w:rPr>
        <w:t>6.2</w:t>
      </w:r>
      <w:r w:rsidRPr="00696B42">
        <w:rPr>
          <w:rFonts w:asciiTheme="minorHAnsi" w:hAnsiTheme="minorHAnsi"/>
          <w:sz w:val="22"/>
          <w:lang w:val="fr-BE"/>
        </w:rPr>
        <w:tab/>
        <w:t>En cas de conflit entre les dispositions des présentes conditions particulières et celles des annexes jointes, les conditions particulières prévalent. En cas de conflit entre les dispositions de l’annexe II et celles des autres annexes, les dispositions de l’annexe II</w:t>
      </w:r>
      <w:r w:rsidRPr="00696B42" w:rsidDel="00D760EC">
        <w:rPr>
          <w:rFonts w:asciiTheme="minorHAnsi" w:hAnsiTheme="minorHAnsi"/>
          <w:sz w:val="22"/>
          <w:lang w:val="fr-BE"/>
        </w:rPr>
        <w:t xml:space="preserve"> </w:t>
      </w:r>
      <w:r w:rsidRPr="00696B42">
        <w:rPr>
          <w:rFonts w:asciiTheme="minorHAnsi" w:hAnsiTheme="minorHAnsi"/>
          <w:sz w:val="22"/>
          <w:lang w:val="fr-BE"/>
        </w:rPr>
        <w:t>prévalent.</w:t>
      </w:r>
    </w:p>
    <w:p w14:paraId="136B675B" w14:textId="362E5777" w:rsidR="00D30E61" w:rsidRPr="0055577E" w:rsidRDefault="00D30E61" w:rsidP="0055577E">
      <w:pPr>
        <w:pStyle w:val="v"/>
        <w:widowControl w:val="0"/>
        <w:numPr>
          <w:ilvl w:val="0"/>
          <w:numId w:val="7"/>
        </w:numPr>
        <w:spacing w:before="600" w:after="240"/>
        <w:ind w:left="357" w:hanging="357"/>
        <w:jc w:val="left"/>
        <w:outlineLvl w:val="0"/>
        <w:rPr>
          <w:rFonts w:asciiTheme="minorHAnsi" w:hAnsiTheme="minorHAnsi"/>
          <w:b/>
          <w:caps/>
          <w:sz w:val="24"/>
        </w:rPr>
      </w:pPr>
      <w:bookmarkStart w:id="12" w:name="_Toc483388104"/>
      <w:r w:rsidRPr="0055577E">
        <w:rPr>
          <w:rFonts w:asciiTheme="minorHAnsi" w:hAnsiTheme="minorHAnsi"/>
          <w:b/>
          <w:caps/>
          <w:sz w:val="24"/>
        </w:rPr>
        <w:t>Autres conditions spécifiques applicables à l’action</w:t>
      </w:r>
      <w:bookmarkEnd w:id="12"/>
    </w:p>
    <w:p w14:paraId="434DAE7B" w14:textId="77777777" w:rsidR="00D30E61" w:rsidRPr="00761A4C" w:rsidRDefault="00D30E61" w:rsidP="0055577E">
      <w:pPr>
        <w:spacing w:before="240"/>
        <w:ind w:left="567" w:hanging="567"/>
        <w:rPr>
          <w:rFonts w:asciiTheme="minorHAnsi" w:hAnsiTheme="minorHAnsi"/>
          <w:sz w:val="22"/>
          <w:lang w:val="fr-BE"/>
        </w:rPr>
      </w:pPr>
      <w:r w:rsidRPr="00761A4C">
        <w:rPr>
          <w:rFonts w:asciiTheme="minorHAnsi" w:hAnsiTheme="minorHAnsi"/>
          <w:sz w:val="22"/>
          <w:lang w:val="fr-BE"/>
        </w:rPr>
        <w:t>7.1</w:t>
      </w:r>
      <w:r w:rsidRPr="00761A4C">
        <w:rPr>
          <w:rFonts w:asciiTheme="minorHAnsi" w:hAnsiTheme="minorHAnsi"/>
          <w:sz w:val="22"/>
          <w:lang w:val="fr-BE"/>
        </w:rPr>
        <w:tab/>
        <w:t>Les conditions générales dans l'Annexe II sont complétées par les dispositions suivantes :</w:t>
      </w:r>
    </w:p>
    <w:p w14:paraId="76047EED" w14:textId="35909058" w:rsidR="00D30E61" w:rsidRPr="0055577E" w:rsidRDefault="007350E0" w:rsidP="0055577E">
      <w:pPr>
        <w:spacing w:before="240"/>
        <w:rPr>
          <w:rFonts w:asciiTheme="minorHAnsi" w:hAnsiTheme="minorHAnsi"/>
          <w:sz w:val="22"/>
          <w:lang w:val="fr-BE"/>
        </w:rPr>
      </w:pPr>
      <w:r>
        <w:rPr>
          <w:rFonts w:asciiTheme="minorHAnsi" w:hAnsiTheme="minorHAnsi"/>
          <w:sz w:val="22"/>
          <w:lang w:val="fr-BE"/>
        </w:rPr>
        <w:t>7.1.1</w:t>
      </w:r>
      <w:r w:rsidR="00D30E61" w:rsidRPr="00761A4C">
        <w:rPr>
          <w:rFonts w:asciiTheme="minorHAnsi" w:hAnsiTheme="minorHAnsi"/>
          <w:sz w:val="22"/>
          <w:lang w:val="fr-BE"/>
        </w:rPr>
        <w:t xml:space="preserve"> Aux fins du présent contrat, les personnes morales suivantes sont considérées comme des entités affiliées:</w:t>
      </w:r>
    </w:p>
    <w:p w14:paraId="27AD0E09" w14:textId="77777777" w:rsidR="00D30E61" w:rsidRPr="0055577E" w:rsidRDefault="00D30E61" w:rsidP="0055577E">
      <w:pPr>
        <w:spacing w:before="240"/>
        <w:ind w:left="567"/>
        <w:rPr>
          <w:rFonts w:asciiTheme="minorHAnsi" w:hAnsiTheme="minorHAnsi"/>
          <w:sz w:val="22"/>
          <w:lang w:val="fr-BE"/>
        </w:rPr>
      </w:pPr>
      <w:commentRangeStart w:id="13"/>
      <w:r w:rsidRPr="0055577E">
        <w:rPr>
          <w:rFonts w:asciiTheme="minorHAnsi" w:hAnsiTheme="minorHAnsi"/>
          <w:sz w:val="22"/>
          <w:lang w:val="fr-BE"/>
        </w:rPr>
        <w:t xml:space="preserve">- </w:t>
      </w:r>
      <w:r w:rsidRPr="0055577E">
        <w:rPr>
          <w:rFonts w:asciiTheme="minorHAnsi" w:hAnsiTheme="minorHAnsi"/>
          <w:sz w:val="22"/>
          <w:highlight w:val="yellow"/>
          <w:lang w:val="fr-BE"/>
        </w:rPr>
        <w:t>&lt;</w:t>
      </w:r>
      <w:r w:rsidRPr="0055577E">
        <w:rPr>
          <w:rFonts w:asciiTheme="minorHAnsi" w:hAnsiTheme="minorHAnsi"/>
          <w:highlight w:val="yellow"/>
        </w:rPr>
        <w:t xml:space="preserve"> </w:t>
      </w:r>
      <w:r w:rsidRPr="0055577E">
        <w:rPr>
          <w:rFonts w:asciiTheme="minorHAnsi" w:hAnsiTheme="minorHAnsi"/>
          <w:sz w:val="22"/>
          <w:highlight w:val="yellow"/>
          <w:lang w:val="fr-BE"/>
        </w:rPr>
        <w:t>nom</w:t>
      </w:r>
      <w:r w:rsidRPr="0055577E">
        <w:rPr>
          <w:rFonts w:asciiTheme="minorHAnsi" w:hAnsiTheme="minorHAnsi"/>
          <w:sz w:val="22"/>
          <w:lang w:val="fr-BE"/>
        </w:rPr>
        <w:t xml:space="preserve"> </w:t>
      </w:r>
      <w:r w:rsidRPr="0055577E">
        <w:rPr>
          <w:rFonts w:asciiTheme="minorHAnsi" w:hAnsiTheme="minorHAnsi"/>
          <w:sz w:val="22"/>
          <w:highlight w:val="yellow"/>
          <w:lang w:val="fr-BE"/>
        </w:rPr>
        <w:t>de la personne morale</w:t>
      </w:r>
      <w:r w:rsidRPr="0055577E">
        <w:rPr>
          <w:rFonts w:asciiTheme="minorHAnsi" w:hAnsiTheme="minorHAnsi"/>
          <w:sz w:val="22"/>
          <w:lang w:val="fr-BE"/>
        </w:rPr>
        <w:t xml:space="preserve">&gt;, </w:t>
      </w:r>
      <w:r w:rsidRPr="00AF4574">
        <w:rPr>
          <w:rFonts w:asciiTheme="minorHAnsi" w:hAnsiTheme="minorHAnsi"/>
          <w:sz w:val="22"/>
          <w:lang w:val="fr-BE"/>
        </w:rPr>
        <w:t>affiliée à</w:t>
      </w:r>
      <w:r w:rsidRPr="0055577E">
        <w:rPr>
          <w:rFonts w:asciiTheme="minorHAnsi" w:hAnsiTheme="minorHAnsi"/>
          <w:sz w:val="22"/>
          <w:lang w:val="fr-BE"/>
        </w:rPr>
        <w:t xml:space="preserve"> &lt;</w:t>
      </w:r>
      <w:r w:rsidRPr="0055577E">
        <w:rPr>
          <w:rFonts w:asciiTheme="minorHAnsi" w:hAnsiTheme="minorHAnsi"/>
          <w:sz w:val="22"/>
          <w:highlight w:val="yellow"/>
          <w:lang w:val="fr-BE"/>
        </w:rPr>
        <w:t>nom du bénéficiaire</w:t>
      </w:r>
      <w:r w:rsidRPr="0055577E">
        <w:rPr>
          <w:rFonts w:asciiTheme="minorHAnsi" w:hAnsiTheme="minorHAnsi"/>
          <w:sz w:val="22"/>
          <w:lang w:val="fr-BE"/>
        </w:rPr>
        <w:t>&gt;;</w:t>
      </w:r>
    </w:p>
    <w:p w14:paraId="63ABCF40" w14:textId="77777777" w:rsidR="00D30E61" w:rsidRPr="0055577E" w:rsidRDefault="00D30E61" w:rsidP="0055577E">
      <w:pPr>
        <w:spacing w:before="120"/>
        <w:ind w:left="567"/>
        <w:rPr>
          <w:rFonts w:asciiTheme="minorHAnsi" w:hAnsiTheme="minorHAnsi"/>
          <w:sz w:val="22"/>
          <w:lang w:val="fr-BE"/>
        </w:rPr>
      </w:pPr>
      <w:r w:rsidRPr="0055577E">
        <w:rPr>
          <w:rFonts w:asciiTheme="minorHAnsi" w:hAnsiTheme="minorHAnsi"/>
          <w:sz w:val="22"/>
          <w:lang w:val="fr-BE"/>
        </w:rPr>
        <w:t xml:space="preserve">- </w:t>
      </w:r>
      <w:r w:rsidRPr="0055577E">
        <w:rPr>
          <w:rFonts w:asciiTheme="minorHAnsi" w:hAnsiTheme="minorHAnsi"/>
          <w:sz w:val="22"/>
          <w:highlight w:val="yellow"/>
          <w:lang w:val="fr-BE"/>
        </w:rPr>
        <w:t>&lt;</w:t>
      </w:r>
      <w:r w:rsidRPr="0055577E">
        <w:rPr>
          <w:rFonts w:asciiTheme="minorHAnsi" w:hAnsiTheme="minorHAnsi"/>
          <w:highlight w:val="yellow"/>
        </w:rPr>
        <w:t xml:space="preserve"> </w:t>
      </w:r>
      <w:r w:rsidRPr="0055577E">
        <w:rPr>
          <w:rFonts w:asciiTheme="minorHAnsi" w:hAnsiTheme="minorHAnsi"/>
          <w:sz w:val="22"/>
          <w:highlight w:val="yellow"/>
          <w:lang w:val="fr-BE"/>
        </w:rPr>
        <w:t>nom de la personne morale</w:t>
      </w:r>
      <w:r w:rsidRPr="0055577E">
        <w:rPr>
          <w:rFonts w:asciiTheme="minorHAnsi" w:hAnsiTheme="minorHAnsi"/>
          <w:sz w:val="22"/>
          <w:lang w:val="fr-BE"/>
        </w:rPr>
        <w:t xml:space="preserve">&gt;, </w:t>
      </w:r>
      <w:r w:rsidRPr="00AF4574">
        <w:rPr>
          <w:rFonts w:asciiTheme="minorHAnsi" w:hAnsiTheme="minorHAnsi"/>
          <w:sz w:val="22"/>
          <w:lang w:val="fr-BE"/>
        </w:rPr>
        <w:t>affiliée à</w:t>
      </w:r>
      <w:r w:rsidRPr="0055577E">
        <w:rPr>
          <w:rFonts w:asciiTheme="minorHAnsi" w:hAnsiTheme="minorHAnsi"/>
          <w:sz w:val="22"/>
          <w:lang w:val="fr-BE"/>
        </w:rPr>
        <w:t xml:space="preserve"> &lt;</w:t>
      </w:r>
      <w:r w:rsidRPr="0055577E">
        <w:rPr>
          <w:rFonts w:asciiTheme="minorHAnsi" w:hAnsiTheme="minorHAnsi"/>
          <w:sz w:val="22"/>
          <w:highlight w:val="yellow"/>
          <w:lang w:val="fr-BE"/>
        </w:rPr>
        <w:t>nom du bénéficiaire</w:t>
      </w:r>
      <w:r w:rsidRPr="0055577E">
        <w:rPr>
          <w:rFonts w:asciiTheme="minorHAnsi" w:hAnsiTheme="minorHAnsi"/>
          <w:sz w:val="22"/>
          <w:lang w:val="fr-BE"/>
        </w:rPr>
        <w:t>&gt;.</w:t>
      </w:r>
      <w:commentRangeEnd w:id="13"/>
      <w:r w:rsidR="007353B5">
        <w:rPr>
          <w:rStyle w:val="Marquedecommentaire"/>
        </w:rPr>
        <w:commentReference w:id="13"/>
      </w:r>
    </w:p>
    <w:p w14:paraId="23E065F8" w14:textId="0023E033" w:rsidR="00D30E61" w:rsidRPr="00AA5EA8" w:rsidRDefault="00D30E61" w:rsidP="0018072C">
      <w:pPr>
        <w:spacing w:before="240"/>
        <w:rPr>
          <w:rFonts w:asciiTheme="minorHAnsi" w:hAnsiTheme="minorHAnsi"/>
          <w:sz w:val="22"/>
          <w:lang w:val="fr-BE"/>
        </w:rPr>
      </w:pPr>
      <w:r w:rsidRPr="00AA5EA8">
        <w:rPr>
          <w:rFonts w:asciiTheme="minorHAnsi" w:hAnsiTheme="minorHAnsi"/>
          <w:sz w:val="22"/>
          <w:lang w:val="fr-BE"/>
        </w:rPr>
        <w:lastRenderedPageBreak/>
        <w:t>Les coûts encourus par les entités affiliées peuvent être acceptés comme des coûts éligibles, à condition que ces entités se conforment aux règles pertinentes applicables au(x) bénéficiaire(s) en vertu du présent contrat.</w:t>
      </w:r>
    </w:p>
    <w:p w14:paraId="4156A2D1" w14:textId="5C4D4CEF" w:rsidR="00D30E61" w:rsidRPr="00AA5EA8" w:rsidRDefault="00F87BA5" w:rsidP="0055577E">
      <w:pPr>
        <w:spacing w:before="240"/>
        <w:rPr>
          <w:rFonts w:asciiTheme="minorHAnsi" w:hAnsiTheme="minorHAnsi"/>
          <w:sz w:val="22"/>
          <w:szCs w:val="22"/>
          <w:lang w:val="fr-BE"/>
        </w:rPr>
      </w:pPr>
      <w:r w:rsidRPr="00AA5EA8">
        <w:rPr>
          <w:rFonts w:asciiTheme="minorHAnsi" w:hAnsiTheme="minorHAnsi"/>
          <w:b/>
          <w:sz w:val="22"/>
          <w:lang w:val="fr-BE"/>
        </w:rPr>
        <w:t xml:space="preserve"> </w:t>
      </w:r>
      <w:r w:rsidR="00D30E61" w:rsidRPr="00AA5EA8">
        <w:rPr>
          <w:rFonts w:asciiTheme="minorHAnsi" w:hAnsiTheme="minorHAnsi"/>
          <w:sz w:val="22"/>
          <w:lang w:val="fr-BE"/>
        </w:rPr>
        <w:t>7.1.</w:t>
      </w:r>
      <w:r w:rsidR="007350E0" w:rsidRPr="00AA5EA8">
        <w:rPr>
          <w:rFonts w:asciiTheme="minorHAnsi" w:hAnsiTheme="minorHAnsi"/>
          <w:sz w:val="22"/>
          <w:lang w:val="fr-BE"/>
        </w:rPr>
        <w:t>2 L</w:t>
      </w:r>
      <w:r w:rsidR="00D30E61" w:rsidRPr="00AA5EA8">
        <w:rPr>
          <w:rFonts w:asciiTheme="minorHAnsi" w:hAnsiTheme="minorHAnsi"/>
          <w:sz w:val="22"/>
          <w:lang w:val="fr-BE"/>
        </w:rPr>
        <w:t>a TVA</w:t>
      </w:r>
      <w:r w:rsidR="007350E0" w:rsidRPr="00AA5EA8">
        <w:rPr>
          <w:rFonts w:asciiTheme="minorHAnsi" w:hAnsiTheme="minorHAnsi"/>
          <w:sz w:val="22"/>
          <w:lang w:val="fr-BE"/>
        </w:rPr>
        <w:t xml:space="preserve"> n’est</w:t>
      </w:r>
      <w:r w:rsidR="00D30E61" w:rsidRPr="00AA5EA8">
        <w:rPr>
          <w:rFonts w:asciiTheme="minorHAnsi" w:hAnsiTheme="minorHAnsi"/>
          <w:sz w:val="22"/>
          <w:lang w:val="fr-BE"/>
        </w:rPr>
        <w:t xml:space="preserve"> pas </w:t>
      </w:r>
      <w:r w:rsidR="00D30E61" w:rsidRPr="00AA5EA8">
        <w:rPr>
          <w:rFonts w:asciiTheme="minorHAnsi" w:hAnsiTheme="minorHAnsi"/>
          <w:sz w:val="22"/>
          <w:szCs w:val="22"/>
          <w:lang w:val="fr-BE"/>
        </w:rPr>
        <w:t>éligible</w:t>
      </w:r>
      <w:r w:rsidR="007350E0" w:rsidRPr="00AA5EA8">
        <w:rPr>
          <w:rFonts w:asciiTheme="minorHAnsi" w:hAnsiTheme="minorHAnsi"/>
          <w:sz w:val="22"/>
          <w:szCs w:val="22"/>
          <w:lang w:val="fr-BE"/>
        </w:rPr>
        <w:t xml:space="preserve"> </w:t>
      </w:r>
      <w:r w:rsidR="00D30E61" w:rsidRPr="00AA5EA8">
        <w:rPr>
          <w:rFonts w:asciiTheme="minorHAnsi" w:hAnsiTheme="minorHAnsi"/>
          <w:sz w:val="22"/>
          <w:szCs w:val="22"/>
          <w:lang w:val="fr-BE"/>
        </w:rPr>
        <w:t>pour les activités</w:t>
      </w:r>
      <w:r w:rsidR="007350E0" w:rsidRPr="00AA5EA8">
        <w:rPr>
          <w:rFonts w:asciiTheme="minorHAnsi" w:hAnsiTheme="minorHAnsi"/>
          <w:sz w:val="22"/>
          <w:szCs w:val="22"/>
          <w:lang w:val="fr-BE"/>
        </w:rPr>
        <w:t xml:space="preserve"> mises en œuvre avec la subvention. </w:t>
      </w:r>
    </w:p>
    <w:p w14:paraId="7B0B24E7" w14:textId="75F94281" w:rsidR="00D30E61" w:rsidRPr="006204C0" w:rsidRDefault="00D30E61" w:rsidP="006204C0">
      <w:pPr>
        <w:spacing w:before="240"/>
        <w:jc w:val="both"/>
        <w:rPr>
          <w:rFonts w:asciiTheme="minorHAnsi" w:hAnsiTheme="minorHAnsi"/>
          <w:sz w:val="22"/>
          <w:szCs w:val="22"/>
          <w:lang w:val="fr-BE"/>
        </w:rPr>
      </w:pPr>
      <w:r w:rsidRPr="006204C0">
        <w:rPr>
          <w:rFonts w:asciiTheme="minorHAnsi" w:hAnsiTheme="minorHAnsi"/>
          <w:sz w:val="22"/>
          <w:szCs w:val="22"/>
          <w:lang w:val="fr-BE"/>
        </w:rPr>
        <w:t>La contribution d</w:t>
      </w:r>
      <w:r w:rsidR="007350E0" w:rsidRPr="006204C0">
        <w:rPr>
          <w:rFonts w:asciiTheme="minorHAnsi" w:hAnsiTheme="minorHAnsi"/>
          <w:sz w:val="22"/>
          <w:szCs w:val="22"/>
          <w:lang w:val="fr-BE"/>
        </w:rPr>
        <w:t>u contractant déf</w:t>
      </w:r>
      <w:r w:rsidRPr="006204C0">
        <w:rPr>
          <w:rFonts w:asciiTheme="minorHAnsi" w:hAnsiTheme="minorHAnsi"/>
          <w:sz w:val="22"/>
          <w:szCs w:val="22"/>
          <w:lang w:val="fr-BE"/>
        </w:rPr>
        <w:t xml:space="preserve">inie à l'article 3.2 est </w:t>
      </w:r>
      <w:r w:rsidR="006204C0" w:rsidRPr="006204C0">
        <w:rPr>
          <w:rFonts w:asciiTheme="minorHAnsi" w:hAnsiTheme="minorHAnsi"/>
          <w:sz w:val="22"/>
          <w:szCs w:val="22"/>
          <w:lang w:val="fr-BE"/>
        </w:rPr>
        <w:t xml:space="preserve">de minimum 10 </w:t>
      </w:r>
      <w:r w:rsidRPr="006204C0">
        <w:rPr>
          <w:rFonts w:asciiTheme="minorHAnsi" w:hAnsiTheme="minorHAnsi"/>
          <w:sz w:val="22"/>
          <w:szCs w:val="22"/>
          <w:lang w:val="fr-BE"/>
        </w:rPr>
        <w:t>% du total estimé des coûts acceptés.</w:t>
      </w:r>
    </w:p>
    <w:p w14:paraId="7593AE85" w14:textId="77777777" w:rsidR="00D30E61" w:rsidRPr="00A97ACD" w:rsidRDefault="00D30E61" w:rsidP="000206AC">
      <w:pPr>
        <w:spacing w:before="240"/>
        <w:jc w:val="both"/>
        <w:rPr>
          <w:rFonts w:asciiTheme="minorHAnsi" w:hAnsiTheme="minorHAnsi"/>
          <w:sz w:val="22"/>
          <w:szCs w:val="22"/>
          <w:lang w:val="fr-BE"/>
        </w:rPr>
      </w:pPr>
      <w:r w:rsidRPr="00A97ACD">
        <w:rPr>
          <w:rFonts w:asciiTheme="minorHAnsi" w:hAnsiTheme="minorHAnsi"/>
          <w:sz w:val="22"/>
          <w:szCs w:val="22"/>
          <w:lang w:val="fr-BE"/>
        </w:rPr>
        <w:t>Le montant définitif de la contribution de l'administration contractante est établi conformément aux articles 14 et 17 de l'annexe II. Les pourcentages fixés pour le total des coûts éligibles et le total des coûts acceptés sont cumulables entre eux, de sorte que la contribution de l'administration contractante est limitée au montant le plus bas obtenu en appliquant les pourcentages correspondants aux montants totaux définitifs des coûts éligibles et acceptés approuvés par l' administration contractante. Si le total des coûts acceptés est égal au total des coûts éligibles, le pourcentage applicable au total des coûts acceptés s'applique au total des coûts éligibles afin de garantir le cofinancement demandé</w:t>
      </w:r>
      <w:r w:rsidRPr="00A97ACD">
        <w:rPr>
          <w:rFonts w:asciiTheme="minorHAnsi" w:hAnsiTheme="minorHAnsi"/>
          <w:lang w:val="fr-BE"/>
        </w:rPr>
        <w:t>.</w:t>
      </w:r>
    </w:p>
    <w:p w14:paraId="0B68CC6B" w14:textId="77777777" w:rsidR="00A97ACD" w:rsidRDefault="00D30E61" w:rsidP="0055577E">
      <w:pPr>
        <w:tabs>
          <w:tab w:val="left" w:pos="-1440"/>
          <w:tab w:val="left" w:pos="-720"/>
        </w:tabs>
        <w:spacing w:before="240"/>
        <w:rPr>
          <w:rFonts w:asciiTheme="minorHAnsi" w:hAnsiTheme="minorHAnsi"/>
          <w:sz w:val="22"/>
          <w:lang w:val="fr-BE"/>
        </w:rPr>
      </w:pPr>
      <w:r w:rsidRPr="004D76FF">
        <w:rPr>
          <w:rFonts w:asciiTheme="minorHAnsi" w:hAnsiTheme="minorHAnsi"/>
          <w:sz w:val="22"/>
          <w:lang w:val="fr-BE"/>
        </w:rPr>
        <w:t>7.2</w:t>
      </w:r>
      <w:r w:rsidR="00A97ACD">
        <w:rPr>
          <w:rFonts w:asciiTheme="minorHAnsi" w:hAnsiTheme="minorHAnsi"/>
          <w:sz w:val="22"/>
          <w:lang w:val="fr-BE"/>
        </w:rPr>
        <w:t xml:space="preserve"> Il est dérogé à l’annexe par les dispositions suivantes :</w:t>
      </w:r>
    </w:p>
    <w:p w14:paraId="3C08DE97" w14:textId="246B91A7" w:rsidR="0071429C" w:rsidRDefault="00A97ACD" w:rsidP="0055577E">
      <w:pPr>
        <w:tabs>
          <w:tab w:val="left" w:pos="-1440"/>
          <w:tab w:val="left" w:pos="-720"/>
        </w:tabs>
        <w:spacing w:before="240"/>
        <w:rPr>
          <w:rFonts w:asciiTheme="minorHAnsi" w:hAnsiTheme="minorHAnsi"/>
          <w:sz w:val="22"/>
          <w:lang w:val="fr-BE"/>
        </w:rPr>
      </w:pPr>
      <w:r>
        <w:rPr>
          <w:rFonts w:asciiTheme="minorHAnsi" w:hAnsiTheme="minorHAnsi"/>
          <w:sz w:val="22"/>
          <w:lang w:val="fr-BE"/>
        </w:rPr>
        <w:t xml:space="preserve">7.2.1 </w:t>
      </w:r>
      <w:r w:rsidR="00D30E61" w:rsidRPr="004D76FF">
        <w:rPr>
          <w:rFonts w:asciiTheme="minorHAnsi" w:hAnsiTheme="minorHAnsi"/>
          <w:sz w:val="22"/>
          <w:lang w:val="fr-BE"/>
        </w:rPr>
        <w:t xml:space="preserve">Par dérogation à l'article 15.9 de l'Annexe II, et pour fins de rapport, le taux de change applicable est </w:t>
      </w:r>
      <w:r w:rsidR="0071429C" w:rsidRPr="004D76FF">
        <w:rPr>
          <w:rFonts w:asciiTheme="minorHAnsi" w:hAnsiTheme="minorHAnsi"/>
          <w:sz w:val="22"/>
          <w:lang w:val="fr-BE"/>
        </w:rPr>
        <w:t xml:space="preserve">celui d’INFOREURO : </w:t>
      </w:r>
      <w:hyperlink r:id="rId18" w:history="1">
        <w:r w:rsidR="0071429C" w:rsidRPr="004D76FF">
          <w:rPr>
            <w:rStyle w:val="Lienhypertexte"/>
            <w:rFonts w:asciiTheme="minorHAnsi" w:hAnsiTheme="minorHAnsi"/>
            <w:sz w:val="22"/>
            <w:lang w:val="fr-BE"/>
          </w:rPr>
          <w:t>http://ec.europa.eu/budget/contracts_grants/info_contracts/inforeuro/index_fr.cfm</w:t>
        </w:r>
      </w:hyperlink>
    </w:p>
    <w:p w14:paraId="6BFD2C81" w14:textId="45548C0D" w:rsidR="00D30E61" w:rsidRPr="004D76FF" w:rsidRDefault="00D30E61" w:rsidP="004D76FF">
      <w:pPr>
        <w:tabs>
          <w:tab w:val="left" w:pos="-1440"/>
          <w:tab w:val="left" w:pos="-720"/>
        </w:tabs>
        <w:spacing w:before="240"/>
        <w:rPr>
          <w:rFonts w:asciiTheme="minorHAnsi" w:hAnsiTheme="minorHAnsi"/>
          <w:sz w:val="22"/>
          <w:lang w:val="fr-BE"/>
        </w:rPr>
      </w:pPr>
      <w:r w:rsidRPr="004D76FF">
        <w:rPr>
          <w:rFonts w:asciiTheme="minorHAnsi" w:hAnsiTheme="minorHAnsi"/>
          <w:sz w:val="22"/>
          <w:lang w:val="fr-BE"/>
        </w:rPr>
        <w:t>7.2.</w:t>
      </w:r>
      <w:r w:rsidR="00A97ACD">
        <w:rPr>
          <w:rFonts w:asciiTheme="minorHAnsi" w:hAnsiTheme="minorHAnsi"/>
          <w:sz w:val="22"/>
          <w:lang w:val="fr-BE"/>
        </w:rPr>
        <w:t>2</w:t>
      </w:r>
      <w:r w:rsidRPr="004D76FF">
        <w:rPr>
          <w:rFonts w:asciiTheme="minorHAnsi" w:hAnsiTheme="minorHAnsi"/>
          <w:sz w:val="22"/>
          <w:lang w:val="fr-BE"/>
        </w:rPr>
        <w:t xml:space="preserve"> Le paiement initial de préfinancement est effectué dans un délai de 45 jours suivant la réception de la demande de paiement par l'administration contractante.</w:t>
      </w:r>
    </w:p>
    <w:p w14:paraId="347E0A98" w14:textId="6EAE2352" w:rsidR="00D30E61" w:rsidRPr="004D76FF" w:rsidRDefault="004D76FF" w:rsidP="0055577E">
      <w:pPr>
        <w:spacing w:before="240"/>
        <w:rPr>
          <w:rFonts w:asciiTheme="minorHAnsi" w:hAnsiTheme="minorHAnsi"/>
          <w:sz w:val="22"/>
          <w:lang w:val="fr-BE"/>
        </w:rPr>
      </w:pPr>
      <w:r w:rsidRPr="004D76FF">
        <w:rPr>
          <w:rFonts w:asciiTheme="minorHAnsi" w:hAnsiTheme="minorHAnsi"/>
          <w:sz w:val="22"/>
          <w:lang w:val="fr-BE"/>
        </w:rPr>
        <w:t>7</w:t>
      </w:r>
      <w:r w:rsidR="00D30E61" w:rsidRPr="004D76FF">
        <w:rPr>
          <w:rFonts w:asciiTheme="minorHAnsi" w:hAnsiTheme="minorHAnsi"/>
          <w:sz w:val="22"/>
          <w:lang w:val="fr-BE"/>
        </w:rPr>
        <w:t>.2.</w:t>
      </w:r>
      <w:r w:rsidR="00A97ACD">
        <w:rPr>
          <w:rFonts w:asciiTheme="minorHAnsi" w:hAnsiTheme="minorHAnsi"/>
          <w:sz w:val="22"/>
          <w:lang w:val="fr-BE"/>
        </w:rPr>
        <w:t>3</w:t>
      </w:r>
      <w:r w:rsidR="00D30E61" w:rsidRPr="004D76FF">
        <w:rPr>
          <w:rFonts w:asciiTheme="minorHAnsi" w:hAnsiTheme="minorHAnsi"/>
          <w:sz w:val="22"/>
          <w:lang w:val="fr-BE"/>
        </w:rPr>
        <w:t xml:space="preserve"> Le paiement initial de préfinancement est effectué dans un délai de 60 jours suivant la réception de la demande de paiement par l'administration contractante.</w:t>
      </w:r>
    </w:p>
    <w:p w14:paraId="577CF3F6" w14:textId="462254F5" w:rsidR="00D30E61" w:rsidRPr="004D76FF" w:rsidRDefault="00D30E61" w:rsidP="003107B7">
      <w:pPr>
        <w:spacing w:before="240"/>
        <w:jc w:val="both"/>
        <w:rPr>
          <w:rFonts w:asciiTheme="minorHAnsi" w:hAnsiTheme="minorHAnsi"/>
          <w:sz w:val="22"/>
          <w:lang w:val="fr-BE"/>
        </w:rPr>
      </w:pPr>
      <w:r w:rsidRPr="004D76FF">
        <w:rPr>
          <w:rFonts w:asciiTheme="minorHAnsi" w:hAnsiTheme="minorHAnsi"/>
          <w:sz w:val="22"/>
          <w:lang w:val="fr-BE"/>
        </w:rPr>
        <w:t>7.2.</w:t>
      </w:r>
      <w:r w:rsidR="00A97ACD">
        <w:rPr>
          <w:rFonts w:asciiTheme="minorHAnsi" w:hAnsiTheme="minorHAnsi"/>
          <w:sz w:val="22"/>
          <w:lang w:val="fr-BE"/>
        </w:rPr>
        <w:t>4</w:t>
      </w:r>
      <w:r w:rsidRPr="004D76FF">
        <w:rPr>
          <w:rFonts w:asciiTheme="minorHAnsi" w:hAnsiTheme="minorHAnsi"/>
          <w:sz w:val="22"/>
          <w:lang w:val="fr-BE"/>
        </w:rPr>
        <w:t xml:space="preserve"> Tout rapport envoyé avec une demande de paiement en vue d'un préfinancement suivant ou du paiement du solde est réputé approuvé en l'absence de réaction écrite de l'administration contractante dans les 45 jours suivant sa réception, accompagné des documents requis. L'approbation des rapports n'emporte reconnaissance ni de leur régularité, ni du caractère authentique, complet ou exact des déclarations et informations qui y sont contenues.</w:t>
      </w:r>
    </w:p>
    <w:p w14:paraId="6FA80133" w14:textId="1B11D77E" w:rsidR="003107B7" w:rsidRDefault="003107B7">
      <w:pPr>
        <w:spacing w:line="240" w:lineRule="auto"/>
        <w:rPr>
          <w:rFonts w:asciiTheme="minorHAnsi" w:hAnsiTheme="minorHAnsi"/>
          <w:sz w:val="22"/>
          <w:highlight w:val="lightGray"/>
          <w:lang w:val="fr-BE"/>
        </w:rPr>
      </w:pPr>
      <w:r>
        <w:rPr>
          <w:rFonts w:asciiTheme="minorHAnsi" w:hAnsiTheme="minorHAnsi"/>
          <w:sz w:val="22"/>
          <w:highlight w:val="lightGray"/>
          <w:lang w:val="fr-BE"/>
        </w:rPr>
        <w:br w:type="page"/>
      </w:r>
    </w:p>
    <w:p w14:paraId="1684BC3E" w14:textId="77777777" w:rsidR="00D30E61" w:rsidRPr="0055577E" w:rsidRDefault="00D30E61" w:rsidP="0055577E">
      <w:pPr>
        <w:spacing w:before="240"/>
        <w:rPr>
          <w:rFonts w:asciiTheme="minorHAnsi" w:hAnsiTheme="minorHAnsi"/>
          <w:sz w:val="22"/>
          <w:highlight w:val="lightGray"/>
          <w:lang w:val="fr-BE"/>
        </w:rPr>
      </w:pPr>
    </w:p>
    <w:p w14:paraId="1E90A5A9" w14:textId="03552730" w:rsidR="00D30E61" w:rsidRPr="008563AC" w:rsidRDefault="00D30E61" w:rsidP="0055577E">
      <w:pPr>
        <w:spacing w:before="240"/>
        <w:rPr>
          <w:rFonts w:asciiTheme="minorHAnsi" w:hAnsiTheme="minorHAnsi"/>
          <w:sz w:val="22"/>
          <w:lang w:val="fr-BE"/>
        </w:rPr>
      </w:pPr>
      <w:r w:rsidRPr="00836B4F">
        <w:rPr>
          <w:rFonts w:asciiTheme="minorHAnsi" w:hAnsiTheme="minorHAnsi"/>
          <w:sz w:val="22"/>
          <w:lang w:val="fr-BE"/>
        </w:rPr>
        <w:t xml:space="preserve">Fait en français en deux originaux, </w:t>
      </w:r>
      <w:r w:rsidR="00836B4F" w:rsidRPr="00836B4F">
        <w:rPr>
          <w:rFonts w:asciiTheme="minorHAnsi" w:hAnsiTheme="minorHAnsi"/>
          <w:sz w:val="22"/>
          <w:lang w:val="fr-BE"/>
        </w:rPr>
        <w:t>u</w:t>
      </w:r>
      <w:r w:rsidRPr="00836B4F">
        <w:rPr>
          <w:rFonts w:asciiTheme="minorHAnsi" w:hAnsiTheme="minorHAnsi"/>
          <w:sz w:val="22"/>
          <w:lang w:val="fr-BE"/>
        </w:rPr>
        <w:t>n origina</w:t>
      </w:r>
      <w:r w:rsidR="00836B4F" w:rsidRPr="00836B4F">
        <w:rPr>
          <w:rFonts w:asciiTheme="minorHAnsi" w:hAnsiTheme="minorHAnsi"/>
          <w:sz w:val="22"/>
          <w:lang w:val="fr-BE"/>
        </w:rPr>
        <w:t>l</w:t>
      </w:r>
      <w:r w:rsidRPr="00836B4F">
        <w:rPr>
          <w:rFonts w:asciiTheme="minorHAnsi" w:hAnsiTheme="minorHAnsi"/>
          <w:sz w:val="22"/>
          <w:lang w:val="fr-BE"/>
        </w:rPr>
        <w:t xml:space="preserve"> remis à </w:t>
      </w:r>
      <w:r w:rsidR="00836B4F" w:rsidRPr="00836B4F">
        <w:rPr>
          <w:rFonts w:asciiTheme="minorHAnsi" w:hAnsiTheme="minorHAnsi"/>
          <w:sz w:val="22"/>
          <w:lang w:val="fr-BE"/>
        </w:rPr>
        <w:t>l</w:t>
      </w:r>
      <w:r w:rsidRPr="00836B4F">
        <w:rPr>
          <w:rFonts w:asciiTheme="minorHAnsi" w:hAnsiTheme="minorHAnsi"/>
          <w:sz w:val="22"/>
          <w:lang w:val="fr-BE"/>
        </w:rPr>
        <w:t>'adm</w:t>
      </w:r>
      <w:r w:rsidR="00836B4F" w:rsidRPr="00836B4F">
        <w:rPr>
          <w:rFonts w:asciiTheme="minorHAnsi" w:hAnsiTheme="minorHAnsi"/>
          <w:sz w:val="22"/>
          <w:lang w:val="fr-BE"/>
        </w:rPr>
        <w:t xml:space="preserve">inistration contractante, un </w:t>
      </w:r>
      <w:r w:rsidRPr="00836B4F">
        <w:rPr>
          <w:rFonts w:asciiTheme="minorHAnsi" w:hAnsiTheme="minorHAnsi"/>
          <w:sz w:val="22"/>
          <w:lang w:val="fr-BE"/>
        </w:rPr>
        <w:t>au(x) bénéficiaire(s).</w:t>
      </w:r>
    </w:p>
    <w:p w14:paraId="199CAE11" w14:textId="4A7622F4" w:rsidR="00267006" w:rsidRPr="0092456E" w:rsidRDefault="00267006" w:rsidP="00267006">
      <w:pPr>
        <w:autoSpaceDE w:val="0"/>
        <w:autoSpaceDN w:val="0"/>
        <w:adjustRightInd w:val="0"/>
        <w:spacing w:before="240" w:line="240" w:lineRule="auto"/>
        <w:jc w:val="both"/>
        <w:rPr>
          <w:rFonts w:asciiTheme="minorHAnsi" w:eastAsia="Times New Roman" w:hAnsiTheme="minorHAnsi" w:cs="Arial"/>
          <w:b/>
          <w:bCs/>
          <w:sz w:val="22"/>
          <w:szCs w:val="22"/>
          <w:u w:val="single"/>
        </w:rPr>
      </w:pPr>
      <w:r w:rsidRPr="0092456E">
        <w:rPr>
          <w:rFonts w:asciiTheme="minorHAnsi" w:eastAsia="Times New Roman" w:hAnsiTheme="minorHAnsi" w:cs="Arial"/>
          <w:b/>
          <w:bCs/>
          <w:sz w:val="22"/>
          <w:szCs w:val="22"/>
          <w:u w:val="single"/>
        </w:rPr>
        <w:t xml:space="preserve">Fait en </w:t>
      </w:r>
      <w:r w:rsidR="00836B4F">
        <w:rPr>
          <w:rFonts w:asciiTheme="minorHAnsi" w:eastAsia="Times New Roman" w:hAnsiTheme="minorHAnsi" w:cs="Arial"/>
          <w:b/>
          <w:bCs/>
          <w:sz w:val="22"/>
          <w:szCs w:val="22"/>
          <w:u w:val="single"/>
        </w:rPr>
        <w:t>deux</w:t>
      </w:r>
      <w:r w:rsidRPr="0092456E">
        <w:rPr>
          <w:rFonts w:asciiTheme="minorHAnsi" w:eastAsia="Times New Roman" w:hAnsiTheme="minorHAnsi" w:cs="Arial"/>
          <w:b/>
          <w:bCs/>
          <w:sz w:val="22"/>
          <w:szCs w:val="22"/>
          <w:u w:val="single"/>
        </w:rPr>
        <w:t xml:space="preserve"> origina</w:t>
      </w:r>
      <w:r w:rsidR="00836B4F">
        <w:rPr>
          <w:rFonts w:asciiTheme="minorHAnsi" w:eastAsia="Times New Roman" w:hAnsiTheme="minorHAnsi" w:cs="Arial"/>
          <w:b/>
          <w:bCs/>
          <w:sz w:val="22"/>
          <w:szCs w:val="22"/>
          <w:u w:val="single"/>
        </w:rPr>
        <w:t>ux</w:t>
      </w:r>
      <w:r w:rsidRPr="0092456E">
        <w:rPr>
          <w:rFonts w:asciiTheme="minorHAnsi" w:eastAsia="Times New Roman" w:hAnsiTheme="minorHAnsi" w:cs="Arial"/>
          <w:b/>
          <w:bCs/>
          <w:sz w:val="22"/>
          <w:szCs w:val="22"/>
          <w:u w:val="single"/>
        </w:rPr>
        <w:t>,</w:t>
      </w:r>
    </w:p>
    <w:p w14:paraId="2ACE8C35" w14:textId="4915D903"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92456E">
        <w:rPr>
          <w:rFonts w:asciiTheme="minorHAnsi" w:eastAsia="Times New Roman" w:hAnsiTheme="minorHAnsi" w:cs="Arial"/>
          <w:sz w:val="22"/>
          <w:szCs w:val="22"/>
        </w:rPr>
        <w:t>POUR LE BENEFICIAIRE :</w:t>
      </w:r>
    </w:p>
    <w:p w14:paraId="50E59269"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92456E">
        <w:rPr>
          <w:rFonts w:asciiTheme="minorHAnsi" w:eastAsia="Times New Roman" w:hAnsiTheme="minorHAnsi" w:cs="Arial"/>
          <w:sz w:val="22"/>
          <w:szCs w:val="22"/>
        </w:rPr>
        <w:tab/>
      </w:r>
      <w:r w:rsidRPr="0092456E">
        <w:rPr>
          <w:rFonts w:asciiTheme="minorHAnsi" w:eastAsia="Times New Roman" w:hAnsiTheme="minorHAnsi" w:cs="Arial"/>
          <w:sz w:val="22"/>
          <w:szCs w:val="22"/>
        </w:rPr>
        <w:tab/>
      </w:r>
      <w:r w:rsidRPr="0092456E">
        <w:rPr>
          <w:rFonts w:asciiTheme="minorHAnsi" w:eastAsia="Times New Roman" w:hAnsiTheme="minorHAnsi" w:cs="Arial"/>
          <w:sz w:val="22"/>
          <w:szCs w:val="22"/>
        </w:rPr>
        <w:tab/>
        <w:t>A.....………....….., le...…….....20....</w:t>
      </w:r>
    </w:p>
    <w:p w14:paraId="122EB916"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92456E">
        <w:rPr>
          <w:rFonts w:asciiTheme="minorHAnsi" w:eastAsia="Times New Roman" w:hAnsiTheme="minorHAnsi" w:cs="Arial"/>
          <w:sz w:val="22"/>
          <w:szCs w:val="22"/>
        </w:rPr>
        <w:t>Mention manuscrite "Lu et approuvé" :</w:t>
      </w:r>
    </w:p>
    <w:p w14:paraId="257F4CE6"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92456E">
        <w:rPr>
          <w:rFonts w:asciiTheme="minorHAnsi" w:eastAsia="Times New Roman" w:hAnsiTheme="minorHAnsi" w:cs="Arial"/>
          <w:sz w:val="22"/>
          <w:szCs w:val="22"/>
        </w:rPr>
        <w:t>Signature</w:t>
      </w:r>
      <w:r w:rsidRPr="0092456E">
        <w:rPr>
          <w:rFonts w:asciiTheme="minorHAnsi" w:eastAsia="Times New Roman" w:hAnsiTheme="minorHAnsi"/>
          <w:sz w:val="22"/>
          <w:szCs w:val="22"/>
          <w:vertAlign w:val="superscript"/>
        </w:rPr>
        <w:footnoteReference w:id="2"/>
      </w:r>
      <w:r w:rsidRPr="0092456E">
        <w:rPr>
          <w:rFonts w:asciiTheme="minorHAnsi" w:eastAsia="Times New Roman" w:hAnsiTheme="minorHAnsi" w:cs="Arial"/>
          <w:sz w:val="22"/>
          <w:szCs w:val="22"/>
        </w:rPr>
        <w:t xml:space="preserve"> : </w:t>
      </w:r>
    </w:p>
    <w:p w14:paraId="1FB5C71C"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p>
    <w:p w14:paraId="1BA42F74"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p>
    <w:p w14:paraId="04BD240D" w14:textId="77777777" w:rsidR="00267006" w:rsidRPr="0092456E" w:rsidRDefault="00267006" w:rsidP="00267006">
      <w:pPr>
        <w:autoSpaceDE w:val="0"/>
        <w:autoSpaceDN w:val="0"/>
        <w:adjustRightInd w:val="0"/>
        <w:spacing w:line="240" w:lineRule="auto"/>
        <w:jc w:val="both"/>
        <w:rPr>
          <w:rFonts w:asciiTheme="minorHAnsi" w:eastAsia="Times New Roman" w:hAnsiTheme="minorHAnsi" w:cs="Arial"/>
          <w:sz w:val="22"/>
          <w:szCs w:val="22"/>
        </w:rPr>
      </w:pPr>
    </w:p>
    <w:p w14:paraId="671CAEF5"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heme="minorHAnsi" w:eastAsia="Times New Roman" w:hAnsiTheme="minorHAnsi" w:cs="Arial"/>
          <w:sz w:val="22"/>
          <w:szCs w:val="22"/>
        </w:rPr>
      </w:pPr>
      <w:r w:rsidRPr="0092456E">
        <w:rPr>
          <w:rFonts w:asciiTheme="minorHAnsi" w:eastAsia="Times New Roman" w:hAnsiTheme="minorHAnsi" w:cs="Arial"/>
          <w:sz w:val="22"/>
          <w:szCs w:val="22"/>
        </w:rPr>
        <w:t>POUR EXPERTISE FRANCE (pouvoir adjudicateur) :</w:t>
      </w:r>
    </w:p>
    <w:p w14:paraId="5270DB99"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92456E">
        <w:rPr>
          <w:rFonts w:asciiTheme="minorHAnsi" w:eastAsia="Times New Roman" w:hAnsiTheme="minorHAnsi" w:cs="Arial"/>
          <w:sz w:val="22"/>
          <w:szCs w:val="22"/>
        </w:rPr>
        <w:t>Est acceptée la présente offre pour valoir acte d'engagement.</w:t>
      </w:r>
    </w:p>
    <w:p w14:paraId="4EA55A51"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92456E">
        <w:rPr>
          <w:rFonts w:asciiTheme="minorHAnsi" w:eastAsia="Times New Roman" w:hAnsiTheme="minorHAnsi" w:cs="Arial"/>
          <w:sz w:val="22"/>
          <w:szCs w:val="22"/>
        </w:rPr>
        <w:tab/>
      </w:r>
      <w:r w:rsidRPr="0092456E">
        <w:rPr>
          <w:rFonts w:asciiTheme="minorHAnsi" w:eastAsia="Times New Roman" w:hAnsiTheme="minorHAnsi" w:cs="Arial"/>
          <w:sz w:val="22"/>
          <w:szCs w:val="22"/>
        </w:rPr>
        <w:tab/>
      </w:r>
      <w:r w:rsidRPr="0092456E">
        <w:rPr>
          <w:rFonts w:asciiTheme="minorHAnsi" w:eastAsia="Times New Roman" w:hAnsiTheme="minorHAnsi" w:cs="Arial"/>
          <w:sz w:val="22"/>
          <w:szCs w:val="22"/>
        </w:rPr>
        <w:tab/>
        <w:t>A.....………....….., le...…….....20....</w:t>
      </w:r>
    </w:p>
    <w:p w14:paraId="3886B82F"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92456E">
        <w:rPr>
          <w:rFonts w:asciiTheme="minorHAnsi" w:eastAsia="Times New Roman" w:hAnsiTheme="minorHAnsi" w:cs="Arial"/>
          <w:sz w:val="22"/>
          <w:szCs w:val="22"/>
        </w:rPr>
        <w:t>Signature</w:t>
      </w:r>
      <w:r w:rsidRPr="0092456E">
        <w:rPr>
          <w:rFonts w:asciiTheme="minorHAnsi" w:eastAsia="Times New Roman" w:hAnsiTheme="minorHAnsi"/>
          <w:sz w:val="22"/>
          <w:szCs w:val="22"/>
          <w:vertAlign w:val="superscript"/>
        </w:rPr>
        <w:footnoteReference w:id="3"/>
      </w:r>
      <w:r w:rsidRPr="0092456E">
        <w:rPr>
          <w:rFonts w:asciiTheme="minorHAnsi" w:eastAsia="Times New Roman" w:hAnsiTheme="minorHAnsi" w:cs="Arial"/>
          <w:sz w:val="22"/>
          <w:szCs w:val="22"/>
        </w:rPr>
        <w:t xml:space="preserve"> :</w:t>
      </w:r>
    </w:p>
    <w:p w14:paraId="2354A5FD"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p>
    <w:p w14:paraId="66332D51" w14:textId="77777777" w:rsidR="00267006" w:rsidRPr="0092456E" w:rsidRDefault="00267006" w:rsidP="0026700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p>
    <w:p w14:paraId="0B0EC535" w14:textId="77777777" w:rsidR="00696B42" w:rsidRDefault="00696B42" w:rsidP="00585AFD">
      <w:pPr>
        <w:spacing w:before="240"/>
        <w:ind w:left="567" w:hanging="567"/>
        <w:rPr>
          <w:rFonts w:asciiTheme="minorHAnsi" w:hAnsiTheme="minorHAnsi"/>
          <w:lang w:val="fr-BE"/>
        </w:rPr>
      </w:pPr>
    </w:p>
    <w:p w14:paraId="0989D8B7" w14:textId="77777777" w:rsidR="00AD2938" w:rsidRDefault="00AD2938" w:rsidP="00585AFD">
      <w:pPr>
        <w:spacing w:before="240"/>
        <w:ind w:left="567" w:hanging="567"/>
        <w:rPr>
          <w:rFonts w:asciiTheme="minorHAnsi" w:hAnsiTheme="minorHAnsi"/>
          <w:lang w:val="fr-BE"/>
        </w:rPr>
      </w:pPr>
    </w:p>
    <w:p w14:paraId="084BA6CC" w14:textId="77777777" w:rsidR="00AD2938" w:rsidRDefault="00AD2938" w:rsidP="00585AFD">
      <w:pPr>
        <w:spacing w:before="240"/>
        <w:ind w:left="567" w:hanging="567"/>
        <w:rPr>
          <w:rFonts w:asciiTheme="minorHAnsi" w:hAnsiTheme="minorHAnsi"/>
          <w:lang w:val="fr-BE"/>
        </w:rPr>
      </w:pPr>
    </w:p>
    <w:p w14:paraId="594A8A11" w14:textId="77777777" w:rsidR="00AD2938" w:rsidRDefault="00AD2938" w:rsidP="00585AFD">
      <w:pPr>
        <w:spacing w:before="240"/>
        <w:ind w:left="567" w:hanging="567"/>
        <w:rPr>
          <w:rFonts w:asciiTheme="minorHAnsi" w:hAnsiTheme="minorHAnsi"/>
          <w:lang w:val="fr-BE"/>
        </w:rPr>
      </w:pPr>
    </w:p>
    <w:p w14:paraId="1B9FA397" w14:textId="77777777" w:rsidR="00AD2938" w:rsidRDefault="00AD2938" w:rsidP="00585AFD">
      <w:pPr>
        <w:spacing w:before="240"/>
        <w:ind w:left="567" w:hanging="567"/>
        <w:rPr>
          <w:rFonts w:asciiTheme="minorHAnsi" w:hAnsiTheme="minorHAnsi"/>
          <w:lang w:val="fr-BE"/>
        </w:rPr>
      </w:pPr>
    </w:p>
    <w:p w14:paraId="5653A388" w14:textId="77777777" w:rsidR="00AD2938" w:rsidRDefault="00AD2938" w:rsidP="00585AFD">
      <w:pPr>
        <w:spacing w:before="240"/>
        <w:ind w:left="567" w:hanging="567"/>
        <w:rPr>
          <w:rFonts w:asciiTheme="minorHAnsi" w:hAnsiTheme="minorHAnsi"/>
          <w:lang w:val="fr-BE"/>
        </w:rPr>
      </w:pPr>
    </w:p>
    <w:p w14:paraId="0B8D4E4D" w14:textId="77777777" w:rsidR="00AD2938" w:rsidRDefault="00AD2938" w:rsidP="00585AFD">
      <w:pPr>
        <w:spacing w:before="240"/>
        <w:ind w:left="567" w:hanging="567"/>
        <w:rPr>
          <w:rFonts w:asciiTheme="minorHAnsi" w:hAnsiTheme="minorHAnsi"/>
          <w:lang w:val="fr-BE"/>
        </w:rPr>
      </w:pPr>
    </w:p>
    <w:p w14:paraId="47018DC1" w14:textId="77777777" w:rsidR="00AD2938" w:rsidRPr="00696B42" w:rsidRDefault="00AD2938" w:rsidP="00585AFD">
      <w:pPr>
        <w:spacing w:before="240"/>
        <w:ind w:left="567" w:hanging="567"/>
        <w:rPr>
          <w:rFonts w:asciiTheme="minorHAnsi" w:hAnsiTheme="minorHAnsi"/>
          <w:lang w:val="fr-BE"/>
        </w:rPr>
      </w:pPr>
    </w:p>
    <w:sectPr w:rsidR="00AD2938" w:rsidRPr="00696B42" w:rsidSect="00DD62AD">
      <w:headerReference w:type="default" r:id="rId19"/>
      <w:footerReference w:type="even" r:id="rId20"/>
      <w:pgSz w:w="11906" w:h="16838" w:code="9"/>
      <w:pgMar w:top="902" w:right="1009" w:bottom="720" w:left="1151" w:header="397" w:footer="113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Sabrina MASPOLI" w:date="2017-05-23T17:06:00Z" w:initials="SM">
    <w:p w14:paraId="63894B25" w14:textId="4B406AB4" w:rsidR="00394DD0" w:rsidRDefault="00394DD0">
      <w:pPr>
        <w:pStyle w:val="Commentaire"/>
      </w:pPr>
      <w:r>
        <w:rPr>
          <w:rStyle w:val="Marquedecommentaire"/>
        </w:rPr>
        <w:annotationRef/>
      </w:r>
      <w:r>
        <w:t>A compléter par le titulaire</w:t>
      </w:r>
    </w:p>
  </w:comment>
  <w:comment w:id="13" w:author="Sabrina MASPOLI" w:date="2017-05-23T17:03:00Z" w:initials="SM">
    <w:p w14:paraId="299BE1F6" w14:textId="69021ACD" w:rsidR="007353B5" w:rsidRDefault="007353B5">
      <w:pPr>
        <w:pStyle w:val="Commentaire"/>
      </w:pPr>
      <w:r>
        <w:rPr>
          <w:rStyle w:val="Marquedecommentaire"/>
        </w:rPr>
        <w:annotationRef/>
      </w:r>
      <w:r>
        <w:t>A compléter par le soumissionnaire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894B25" w15:done="0"/>
  <w15:commentEx w15:paraId="299BE1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BF6B3" w14:textId="77777777" w:rsidR="005C198A" w:rsidRDefault="005C198A">
      <w:r>
        <w:separator/>
      </w:r>
    </w:p>
  </w:endnote>
  <w:endnote w:type="continuationSeparator" w:id="0">
    <w:p w14:paraId="286CB56D" w14:textId="77777777" w:rsidR="005C198A" w:rsidRDefault="005C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42F62" w14:textId="77777777" w:rsidR="0092456E" w:rsidRDefault="0092456E">
    <w:pPr>
      <w:pStyle w:val="Pieddepage"/>
      <w:spacing w:line="240" w:lineRule="exact"/>
    </w:pPr>
  </w:p>
  <w:p w14:paraId="56FA751A" w14:textId="77777777" w:rsidR="0092456E" w:rsidRDefault="0092456E">
    <w:pPr>
      <w:pStyle w:val="Pieddepage"/>
    </w:pPr>
  </w:p>
  <w:p w14:paraId="616B509E" w14:textId="77777777" w:rsidR="0092456E" w:rsidRDefault="0092456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57815" w14:textId="77777777" w:rsidR="0092456E" w:rsidRDefault="0092456E">
    <w:pPr>
      <w:pStyle w:val="Pieddepage"/>
      <w:spacing w:line="240" w:lineRule="exact"/>
    </w:pPr>
  </w:p>
  <w:p w14:paraId="386C9153" w14:textId="77777777" w:rsidR="0092456E" w:rsidRDefault="0092456E">
    <w:pPr>
      <w:pStyle w:val="Pieddepage"/>
    </w:pPr>
  </w:p>
  <w:p w14:paraId="380FF2DF" w14:textId="77777777" w:rsidR="0092456E" w:rsidRDefault="0092456E">
    <w:pPr>
      <w:pStyle w:val="Pieddepage"/>
    </w:pPr>
  </w:p>
  <w:p w14:paraId="56E5270F" w14:textId="77777777" w:rsidR="0092456E" w:rsidRDefault="0092456E">
    <w:pPr>
      <w:pStyle w:val="Pieddepage"/>
    </w:pPr>
  </w:p>
  <w:p w14:paraId="30184051" w14:textId="77777777" w:rsidR="0092456E" w:rsidRDefault="0092456E">
    <w:pPr>
      <w:pStyle w:val="Pieddepage"/>
    </w:pPr>
  </w:p>
  <w:p w14:paraId="2D684369" w14:textId="77777777" w:rsidR="0092456E" w:rsidRDefault="0092456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A93AE" w14:textId="77777777" w:rsidR="0092456E" w:rsidRDefault="0092456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46B0479D" w14:textId="77777777" w:rsidR="0092456E" w:rsidRDefault="0092456E">
    <w:pPr>
      <w:pStyle w:val="Pieddepage"/>
      <w:ind w:right="360"/>
      <w:rPr>
        <w:lang w:val="nl-N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rPr>
      <w:id w:val="-1760358009"/>
      <w:docPartObj>
        <w:docPartGallery w:val="Page Numbers (Bottom of Page)"/>
        <w:docPartUnique/>
      </w:docPartObj>
    </w:sdtPr>
    <w:sdtEndPr/>
    <w:sdtContent>
      <w:sdt>
        <w:sdtPr>
          <w:rPr>
            <w:rFonts w:asciiTheme="minorHAnsi" w:hAnsiTheme="minorHAnsi"/>
            <w:sz w:val="18"/>
          </w:rPr>
          <w:id w:val="-1291203417"/>
          <w:docPartObj>
            <w:docPartGallery w:val="Page Numbers (Top of Page)"/>
            <w:docPartUnique/>
          </w:docPartObj>
        </w:sdtPr>
        <w:sdtEndPr/>
        <w:sdtContent>
          <w:p w14:paraId="795E7A3A" w14:textId="77777777" w:rsidR="0092456E" w:rsidRPr="005204FC" w:rsidRDefault="0092456E">
            <w:pPr>
              <w:pStyle w:val="Pieddepage"/>
              <w:jc w:val="right"/>
              <w:rPr>
                <w:rFonts w:asciiTheme="minorHAnsi" w:hAnsiTheme="minorHAnsi"/>
                <w:sz w:val="18"/>
              </w:rPr>
            </w:pPr>
            <w:r w:rsidRPr="005204FC">
              <w:rPr>
                <w:rFonts w:asciiTheme="minorHAnsi" w:hAnsiTheme="minorHAnsi"/>
                <w:sz w:val="18"/>
              </w:rPr>
              <w:t xml:space="preserve">Page </w:t>
            </w:r>
            <w:r w:rsidRPr="005204FC">
              <w:rPr>
                <w:rFonts w:asciiTheme="minorHAnsi" w:hAnsiTheme="minorHAnsi"/>
                <w:b/>
                <w:bCs/>
                <w:sz w:val="22"/>
                <w:szCs w:val="24"/>
              </w:rPr>
              <w:fldChar w:fldCharType="begin"/>
            </w:r>
            <w:r w:rsidRPr="005204FC">
              <w:rPr>
                <w:rFonts w:asciiTheme="minorHAnsi" w:hAnsiTheme="minorHAnsi"/>
                <w:b/>
                <w:bCs/>
                <w:sz w:val="18"/>
              </w:rPr>
              <w:instrText>PAGE</w:instrText>
            </w:r>
            <w:r w:rsidRPr="005204FC">
              <w:rPr>
                <w:rFonts w:asciiTheme="minorHAnsi" w:hAnsiTheme="minorHAnsi"/>
                <w:b/>
                <w:bCs/>
                <w:sz w:val="22"/>
                <w:szCs w:val="24"/>
              </w:rPr>
              <w:fldChar w:fldCharType="separate"/>
            </w:r>
            <w:r w:rsidR="00AE051E">
              <w:rPr>
                <w:rFonts w:asciiTheme="minorHAnsi" w:hAnsiTheme="minorHAnsi"/>
                <w:b/>
                <w:bCs/>
                <w:noProof/>
                <w:sz w:val="18"/>
              </w:rPr>
              <w:t>8</w:t>
            </w:r>
            <w:r w:rsidRPr="005204FC">
              <w:rPr>
                <w:rFonts w:asciiTheme="minorHAnsi" w:hAnsiTheme="minorHAnsi"/>
                <w:b/>
                <w:bCs/>
                <w:sz w:val="22"/>
                <w:szCs w:val="24"/>
              </w:rPr>
              <w:fldChar w:fldCharType="end"/>
            </w:r>
            <w:r w:rsidRPr="005204FC">
              <w:rPr>
                <w:rFonts w:asciiTheme="minorHAnsi" w:hAnsiTheme="minorHAnsi"/>
                <w:sz w:val="18"/>
              </w:rPr>
              <w:t xml:space="preserve"> sur </w:t>
            </w:r>
            <w:r w:rsidRPr="005204FC">
              <w:rPr>
                <w:rFonts w:asciiTheme="minorHAnsi" w:hAnsiTheme="minorHAnsi"/>
                <w:b/>
                <w:bCs/>
                <w:sz w:val="22"/>
                <w:szCs w:val="24"/>
              </w:rPr>
              <w:fldChar w:fldCharType="begin"/>
            </w:r>
            <w:r w:rsidRPr="005204FC">
              <w:rPr>
                <w:rFonts w:asciiTheme="minorHAnsi" w:hAnsiTheme="minorHAnsi"/>
                <w:b/>
                <w:bCs/>
                <w:sz w:val="18"/>
              </w:rPr>
              <w:instrText>NUMPAGES</w:instrText>
            </w:r>
            <w:r w:rsidRPr="005204FC">
              <w:rPr>
                <w:rFonts w:asciiTheme="minorHAnsi" w:hAnsiTheme="minorHAnsi"/>
                <w:b/>
                <w:bCs/>
                <w:sz w:val="22"/>
                <w:szCs w:val="24"/>
              </w:rPr>
              <w:fldChar w:fldCharType="separate"/>
            </w:r>
            <w:r w:rsidR="00AE051E">
              <w:rPr>
                <w:rFonts w:asciiTheme="minorHAnsi" w:hAnsiTheme="minorHAnsi"/>
                <w:b/>
                <w:bCs/>
                <w:noProof/>
                <w:sz w:val="18"/>
              </w:rPr>
              <w:t>9</w:t>
            </w:r>
            <w:r w:rsidRPr="005204FC">
              <w:rPr>
                <w:rFonts w:asciiTheme="minorHAnsi" w:hAnsiTheme="minorHAnsi"/>
                <w:b/>
                <w:bCs/>
                <w:sz w:val="22"/>
                <w:szCs w:val="24"/>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16101" w14:textId="77777777" w:rsidR="0092456E" w:rsidRDefault="0092456E">
    <w:pPr>
      <w:tabs>
        <w:tab w:val="left" w:pos="640"/>
        <w:tab w:val="center" w:pos="4867"/>
        <w:tab w:val="right" w:pos="9720"/>
      </w:tabs>
      <w:rPr>
        <w:lang w:val="nl-N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C1EC" w14:textId="77777777" w:rsidR="0092456E" w:rsidRDefault="0092456E">
    <w:pPr>
      <w:pStyle w:val="Pieddepage"/>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5F8AC" w14:textId="77777777" w:rsidR="005C198A" w:rsidRDefault="005C198A">
      <w:r>
        <w:separator/>
      </w:r>
    </w:p>
  </w:footnote>
  <w:footnote w:type="continuationSeparator" w:id="0">
    <w:p w14:paraId="7AC30D9D" w14:textId="77777777" w:rsidR="005C198A" w:rsidRDefault="005C198A">
      <w:r>
        <w:continuationSeparator/>
      </w:r>
    </w:p>
  </w:footnote>
  <w:footnote w:id="1">
    <w:p w14:paraId="5A262A4F" w14:textId="77777777" w:rsidR="0092456E" w:rsidRPr="006B5957" w:rsidRDefault="0092456E" w:rsidP="0016318A">
      <w:pPr>
        <w:pStyle w:val="Notedebasdepage"/>
        <w:tabs>
          <w:tab w:val="left" w:pos="284"/>
        </w:tabs>
        <w:ind w:left="284" w:hanging="284"/>
        <w:rPr>
          <w:rFonts w:asciiTheme="minorHAnsi" w:hAnsiTheme="minorHAnsi"/>
        </w:rPr>
      </w:pPr>
      <w:r w:rsidRPr="001F7278">
        <w:rPr>
          <w:rStyle w:val="Appelnotedebasdep"/>
        </w:rPr>
        <w:footnoteRef/>
      </w:r>
      <w:r w:rsidRPr="001F7278">
        <w:t xml:space="preserve"> </w:t>
      </w:r>
      <w:r w:rsidRPr="001F7278">
        <w:tab/>
      </w:r>
      <w:r w:rsidRPr="001F7278">
        <w:rPr>
          <w:rFonts w:asciiTheme="minorHAnsi" w:hAnsiTheme="minorHAnsi"/>
        </w:rPr>
        <w:t>Veuillez noter que, pour les subventions à l'action, les montants octroyés et les pourcentages indiqués dans cet article doivent également être mis à jour à l'annexe III du budget de l'action, dans la feuille de calcul «Sources de financement attendues et résumé des coûts estimés».</w:t>
      </w:r>
    </w:p>
  </w:footnote>
  <w:footnote w:id="2">
    <w:p w14:paraId="01709642" w14:textId="77777777" w:rsidR="0092456E" w:rsidRDefault="0092456E" w:rsidP="00267006">
      <w:pPr>
        <w:rPr>
          <w:rFonts w:ascii="Calibri" w:hAnsi="Calibri"/>
          <w:sz w:val="24"/>
          <w:szCs w:val="24"/>
        </w:rPr>
      </w:pPr>
      <w:r>
        <w:rPr>
          <w:rStyle w:val="Appelnotedebasdep"/>
          <w:rFonts w:ascii="Calibri" w:hAnsi="Calibri"/>
        </w:rPr>
        <w:footnoteRef/>
      </w:r>
      <w:r>
        <w:rPr>
          <w:rFonts w:ascii="Calibri" w:hAnsi="Calibri"/>
        </w:rPr>
        <w:t xml:space="preserve"> </w:t>
      </w:r>
      <w:r>
        <w:rPr>
          <w:rFonts w:ascii="Calibri" w:hAnsi="Calibri"/>
          <w:sz w:val="16"/>
        </w:rPr>
        <w:t>Date et signature originales</w:t>
      </w:r>
    </w:p>
  </w:footnote>
  <w:footnote w:id="3">
    <w:p w14:paraId="5741100E" w14:textId="77777777" w:rsidR="0092456E" w:rsidRDefault="0092456E" w:rsidP="00267006">
      <w:pPr>
        <w:rPr>
          <w:rFonts w:ascii="Calibri" w:hAnsi="Calibri"/>
        </w:rPr>
      </w:pPr>
      <w:r>
        <w:rPr>
          <w:rStyle w:val="Appelnotedebasdep"/>
          <w:rFonts w:ascii="Calibri" w:hAnsi="Calibri"/>
        </w:rPr>
        <w:footnoteRef/>
      </w:r>
      <w:r>
        <w:rPr>
          <w:rFonts w:ascii="Calibri" w:hAnsi="Calibri"/>
        </w:rPr>
        <w:t xml:space="preserve"> </w:t>
      </w:r>
      <w:r>
        <w:rPr>
          <w:rFonts w:ascii="Calibri" w:hAnsi="Calibri"/>
          <w:sz w:val="16"/>
        </w:rPr>
        <w:t>Date et signature originales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17FA9" w14:textId="77777777" w:rsidR="0092456E" w:rsidRDefault="0092456E">
    <w:pPr>
      <w:pStyle w:val="En-tte"/>
    </w:pPr>
  </w:p>
  <w:p w14:paraId="725B419F" w14:textId="77777777" w:rsidR="0092456E" w:rsidRDefault="0092456E">
    <w:pPr>
      <w:pStyle w:val="En-tte"/>
      <w:spacing w:line="4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D175B" w14:textId="77777777" w:rsidR="0092456E" w:rsidRDefault="0092456E" w:rsidP="00707B69">
    <w:pPr>
      <w:pStyle w:val="En-tte"/>
      <w:ind w:left="-993"/>
    </w:pPr>
    <w:r>
      <w:rPr>
        <w:noProof/>
      </w:rPr>
      <w:drawing>
        <wp:inline distT="0" distB="0" distL="0" distR="0" wp14:anchorId="1CCE4005" wp14:editId="2F7AB17F">
          <wp:extent cx="1594884" cy="1594884"/>
          <wp:effectExtent l="0" t="0" r="5715" b="5715"/>
          <wp:docPr id="3" name="Image 3"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805" cy="1594805"/>
                  </a:xfrm>
                  <a:prstGeom prst="rect">
                    <a:avLst/>
                  </a:prstGeom>
                  <a:noFill/>
                  <a:ln>
                    <a:noFill/>
                  </a:ln>
                </pic:spPr>
              </pic:pic>
            </a:graphicData>
          </a:graphic>
        </wp:inline>
      </w:drawing>
    </w:r>
  </w:p>
  <w:p w14:paraId="3EA5D14E" w14:textId="77777777" w:rsidR="0092456E" w:rsidRDefault="0092456E" w:rsidP="004537E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1C64C" w14:textId="77777777" w:rsidR="0092456E" w:rsidRPr="00707B69" w:rsidRDefault="0092456E" w:rsidP="00AC48DD">
    <w:pPr>
      <w:pStyle w:val="En-tte"/>
      <w:rPr>
        <w:rFonts w:asciiTheme="minorHAnsi" w:hAnsiTheme="minorHAnsi" w:cs="Arial"/>
        <w:sz w:val="24"/>
      </w:rPr>
    </w:pPr>
    <w:r>
      <w:rPr>
        <w:noProof/>
      </w:rPr>
      <w:drawing>
        <wp:inline distT="0" distB="0" distL="0" distR="0" wp14:anchorId="10F81906" wp14:editId="18E4C463">
          <wp:extent cx="829339" cy="829339"/>
          <wp:effectExtent l="0" t="0" r="8890" b="8890"/>
          <wp:docPr id="4" name="Image 4"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66913E8E" w14:textId="4E514A4C" w:rsidR="0092456E" w:rsidRPr="00AC48DD" w:rsidRDefault="0092456E" w:rsidP="00827E92">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 xml:space="preserve">Contrat de </w:t>
    </w:r>
    <w:r>
      <w:rPr>
        <w:rFonts w:asciiTheme="minorHAnsi" w:hAnsiTheme="minorHAnsi" w:cs="Arial"/>
        <w:b/>
        <w:smallCaps/>
      </w:rPr>
      <w:t>subvention</w:t>
    </w:r>
    <w:r>
      <w:rPr>
        <w:rFonts w:asciiTheme="minorHAnsi" w:hAnsiTheme="minorHAnsi" w:cs="Arial"/>
        <w:b/>
        <w:smallCaps/>
      </w:rPr>
      <w:tab/>
    </w:r>
  </w:p>
  <w:p w14:paraId="6D19AB78" w14:textId="77777777" w:rsidR="0092456E" w:rsidRDefault="0092456E" w:rsidP="00AC48DD">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0CD40B4A" w14:textId="77777777" w:rsidR="0092456E" w:rsidRPr="00AC48DD" w:rsidRDefault="0092456E"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4EDF9" w14:textId="77777777" w:rsidR="0092456E" w:rsidRPr="00707B69" w:rsidRDefault="0092456E" w:rsidP="00996FEA">
    <w:pPr>
      <w:pStyle w:val="En-tte"/>
      <w:rPr>
        <w:rFonts w:asciiTheme="minorHAnsi" w:hAnsiTheme="minorHAnsi" w:cs="Arial"/>
        <w:sz w:val="24"/>
      </w:rPr>
    </w:pPr>
    <w:r>
      <w:rPr>
        <w:noProof/>
      </w:rPr>
      <w:drawing>
        <wp:inline distT="0" distB="0" distL="0" distR="0" wp14:anchorId="1B4ECF33" wp14:editId="396FAB13">
          <wp:extent cx="829339" cy="829339"/>
          <wp:effectExtent l="0" t="0" r="8890" b="8890"/>
          <wp:docPr id="1" name="Image 1"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099A1BD0" w14:textId="1B36775C" w:rsidR="0092456E" w:rsidRPr="00AC48DD" w:rsidRDefault="0092456E" w:rsidP="00996FEA">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 xml:space="preserve">Contrat de </w:t>
    </w:r>
    <w:r>
      <w:rPr>
        <w:rFonts w:asciiTheme="minorHAnsi" w:hAnsiTheme="minorHAnsi" w:cs="Arial"/>
        <w:b/>
        <w:smallCaps/>
      </w:rPr>
      <w:t xml:space="preserve">subvention – Conditions </w:t>
    </w:r>
    <w:r w:rsidR="00DD62AD">
      <w:rPr>
        <w:rFonts w:asciiTheme="minorHAnsi" w:hAnsiTheme="minorHAnsi" w:cs="Arial"/>
        <w:b/>
        <w:smallCaps/>
      </w:rPr>
      <w:t>particulières</w:t>
    </w:r>
    <w:r>
      <w:rPr>
        <w:rFonts w:asciiTheme="minorHAnsi" w:hAnsiTheme="minorHAnsi" w:cs="Arial"/>
        <w:b/>
        <w:smallCaps/>
      </w:rPr>
      <w:tab/>
    </w:r>
  </w:p>
  <w:p w14:paraId="7829B06F" w14:textId="77777777" w:rsidR="0092456E" w:rsidRDefault="0092456E" w:rsidP="00996FEA">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7262918A" w14:textId="77777777" w:rsidR="0092456E" w:rsidRPr="00996FEA" w:rsidRDefault="0092456E" w:rsidP="00996F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57D327D"/>
    <w:multiLevelType w:val="multilevel"/>
    <w:tmpl w:val="3D7632AC"/>
    <w:lvl w:ilvl="0">
      <w:start w:val="14"/>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lowerLetter"/>
      <w:lvlText w:val="%3)"/>
      <w:lvlJc w:val="left"/>
      <w:pPr>
        <w:ind w:left="1636" w:hanging="360"/>
      </w:pPr>
      <w:rPr>
        <w:rFonts w:ascii="Times New Roman" w:eastAsia="Times New Roman" w:hAnsi="Times New Roman" w:hint="default"/>
        <w:w w:val="100"/>
        <w:sz w:val="22"/>
        <w:szCs w:val="22"/>
      </w:rPr>
    </w:lvl>
    <w:lvl w:ilvl="3">
      <w:start w:val="1"/>
      <w:numFmt w:val="lowerRoman"/>
      <w:lvlText w:val="(%4)"/>
      <w:lvlJc w:val="left"/>
      <w:pPr>
        <w:ind w:left="2357" w:hanging="570"/>
        <w:jc w:val="right"/>
      </w:pPr>
      <w:rPr>
        <w:rFonts w:ascii="Times New Roman" w:eastAsia="Times New Roman" w:hAnsi="Times New Roman" w:hint="default"/>
        <w:w w:val="100"/>
        <w:sz w:val="22"/>
        <w:szCs w:val="22"/>
      </w:rPr>
    </w:lvl>
    <w:lvl w:ilvl="4">
      <w:start w:val="1"/>
      <w:numFmt w:val="bullet"/>
      <w:lvlText w:val="•"/>
      <w:lvlJc w:val="left"/>
      <w:pPr>
        <w:ind w:left="4200" w:hanging="570"/>
      </w:pPr>
      <w:rPr>
        <w:rFonts w:hint="default"/>
      </w:rPr>
    </w:lvl>
    <w:lvl w:ilvl="5">
      <w:start w:val="1"/>
      <w:numFmt w:val="bullet"/>
      <w:lvlText w:val="•"/>
      <w:lvlJc w:val="left"/>
      <w:pPr>
        <w:ind w:left="5120" w:hanging="570"/>
      </w:pPr>
      <w:rPr>
        <w:rFonts w:hint="default"/>
      </w:rPr>
    </w:lvl>
    <w:lvl w:ilvl="6">
      <w:start w:val="1"/>
      <w:numFmt w:val="bullet"/>
      <w:lvlText w:val="•"/>
      <w:lvlJc w:val="left"/>
      <w:pPr>
        <w:ind w:left="6040" w:hanging="570"/>
      </w:pPr>
      <w:rPr>
        <w:rFonts w:hint="default"/>
      </w:rPr>
    </w:lvl>
    <w:lvl w:ilvl="7">
      <w:start w:val="1"/>
      <w:numFmt w:val="bullet"/>
      <w:lvlText w:val="•"/>
      <w:lvlJc w:val="left"/>
      <w:pPr>
        <w:ind w:left="6960" w:hanging="570"/>
      </w:pPr>
      <w:rPr>
        <w:rFonts w:hint="default"/>
      </w:rPr>
    </w:lvl>
    <w:lvl w:ilvl="8">
      <w:start w:val="1"/>
      <w:numFmt w:val="bullet"/>
      <w:lvlText w:val="•"/>
      <w:lvlJc w:val="left"/>
      <w:pPr>
        <w:ind w:left="7880" w:hanging="570"/>
      </w:pPr>
      <w:rPr>
        <w:rFonts w:hint="default"/>
      </w:rPr>
    </w:lvl>
  </w:abstractNum>
  <w:abstractNum w:abstractNumId="3" w15:restartNumberingAfterBreak="0">
    <w:nsid w:val="05CE6AC2"/>
    <w:multiLevelType w:val="multilevel"/>
    <w:tmpl w:val="65F00B4C"/>
    <w:lvl w:ilvl="0">
      <w:start w:val="13"/>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bullet"/>
      <w:lvlText w:val="•"/>
      <w:lvlJc w:val="left"/>
      <w:pPr>
        <w:ind w:left="2600" w:hanging="720"/>
      </w:pPr>
      <w:rPr>
        <w:rFonts w:hint="default"/>
      </w:rPr>
    </w:lvl>
    <w:lvl w:ilvl="3">
      <w:start w:val="1"/>
      <w:numFmt w:val="bullet"/>
      <w:lvlText w:val="•"/>
      <w:lvlJc w:val="left"/>
      <w:pPr>
        <w:ind w:left="3490" w:hanging="720"/>
      </w:pPr>
      <w:rPr>
        <w:rFonts w:hint="default"/>
      </w:rPr>
    </w:lvl>
    <w:lvl w:ilvl="4">
      <w:start w:val="1"/>
      <w:numFmt w:val="bullet"/>
      <w:lvlText w:val="•"/>
      <w:lvlJc w:val="left"/>
      <w:pPr>
        <w:ind w:left="4380" w:hanging="720"/>
      </w:pPr>
      <w:rPr>
        <w:rFonts w:hint="default"/>
      </w:rPr>
    </w:lvl>
    <w:lvl w:ilvl="5">
      <w:start w:val="1"/>
      <w:numFmt w:val="bullet"/>
      <w:lvlText w:val="•"/>
      <w:lvlJc w:val="left"/>
      <w:pPr>
        <w:ind w:left="527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50" w:hanging="720"/>
      </w:pPr>
      <w:rPr>
        <w:rFonts w:hint="default"/>
      </w:rPr>
    </w:lvl>
    <w:lvl w:ilvl="8">
      <w:start w:val="1"/>
      <w:numFmt w:val="bullet"/>
      <w:lvlText w:val="•"/>
      <w:lvlJc w:val="left"/>
      <w:pPr>
        <w:ind w:left="7940" w:hanging="720"/>
      </w:pPr>
      <w:rPr>
        <w:rFonts w:hint="default"/>
      </w:rPr>
    </w:lvl>
  </w:abstractNum>
  <w:abstractNum w:abstractNumId="4" w15:restartNumberingAfterBreak="0">
    <w:nsid w:val="08832ECA"/>
    <w:multiLevelType w:val="multilevel"/>
    <w:tmpl w:val="D292E5A4"/>
    <w:lvl w:ilvl="0">
      <w:start w:val="12"/>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lowerLetter"/>
      <w:lvlText w:val="%3)"/>
      <w:lvlJc w:val="left"/>
      <w:pPr>
        <w:ind w:left="1636" w:hanging="360"/>
      </w:pPr>
      <w:rPr>
        <w:rFonts w:ascii="Times New Roman" w:eastAsia="Times New Roman" w:hAnsi="Times New Roman"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5" w15:restartNumberingAfterBreak="0">
    <w:nsid w:val="09A66574"/>
    <w:multiLevelType w:val="multilevel"/>
    <w:tmpl w:val="408EF9EE"/>
    <w:lvl w:ilvl="0">
      <w:start w:val="2"/>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lowerLetter"/>
      <w:lvlText w:val="%3)"/>
      <w:lvlJc w:val="left"/>
      <w:pPr>
        <w:ind w:left="1636" w:hanging="360"/>
      </w:pPr>
      <w:rPr>
        <w:rFonts w:ascii="Times New Roman" w:eastAsia="Times New Roman" w:hAnsi="Times New Roman"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DE2F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FF2E53"/>
    <w:multiLevelType w:val="multilevel"/>
    <w:tmpl w:val="D86A1858"/>
    <w:lvl w:ilvl="0">
      <w:start w:val="9"/>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bullet"/>
      <w:lvlText w:val="•"/>
      <w:lvlJc w:val="left"/>
      <w:pPr>
        <w:ind w:left="2600" w:hanging="720"/>
      </w:pPr>
      <w:rPr>
        <w:rFonts w:hint="default"/>
      </w:rPr>
    </w:lvl>
    <w:lvl w:ilvl="3">
      <w:start w:val="1"/>
      <w:numFmt w:val="bullet"/>
      <w:lvlText w:val="•"/>
      <w:lvlJc w:val="left"/>
      <w:pPr>
        <w:ind w:left="3490" w:hanging="720"/>
      </w:pPr>
      <w:rPr>
        <w:rFonts w:hint="default"/>
      </w:rPr>
    </w:lvl>
    <w:lvl w:ilvl="4">
      <w:start w:val="1"/>
      <w:numFmt w:val="bullet"/>
      <w:lvlText w:val="•"/>
      <w:lvlJc w:val="left"/>
      <w:pPr>
        <w:ind w:left="4380" w:hanging="720"/>
      </w:pPr>
      <w:rPr>
        <w:rFonts w:hint="default"/>
      </w:rPr>
    </w:lvl>
    <w:lvl w:ilvl="5">
      <w:start w:val="1"/>
      <w:numFmt w:val="bullet"/>
      <w:lvlText w:val="•"/>
      <w:lvlJc w:val="left"/>
      <w:pPr>
        <w:ind w:left="527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50" w:hanging="720"/>
      </w:pPr>
      <w:rPr>
        <w:rFonts w:hint="default"/>
      </w:rPr>
    </w:lvl>
    <w:lvl w:ilvl="8">
      <w:start w:val="1"/>
      <w:numFmt w:val="bullet"/>
      <w:lvlText w:val="•"/>
      <w:lvlJc w:val="left"/>
      <w:pPr>
        <w:ind w:left="7940" w:hanging="720"/>
      </w:pPr>
      <w:rPr>
        <w:rFonts w:hint="default"/>
      </w:rPr>
    </w:lvl>
  </w:abstractNum>
  <w:abstractNum w:abstractNumId="9" w15:restartNumberingAfterBreak="0">
    <w:nsid w:val="12F90F4E"/>
    <w:multiLevelType w:val="hybridMultilevel"/>
    <w:tmpl w:val="63FE6478"/>
    <w:lvl w:ilvl="0" w:tplc="10C6C2BE">
      <w:start w:val="2"/>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144B2D5A"/>
    <w:multiLevelType w:val="multilevel"/>
    <w:tmpl w:val="56C07E8A"/>
    <w:lvl w:ilvl="0">
      <w:start w:val="4"/>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bullet"/>
      <w:lvlText w:val="•"/>
      <w:lvlJc w:val="left"/>
      <w:pPr>
        <w:ind w:left="2600" w:hanging="720"/>
      </w:pPr>
      <w:rPr>
        <w:rFonts w:hint="default"/>
      </w:rPr>
    </w:lvl>
    <w:lvl w:ilvl="3">
      <w:start w:val="1"/>
      <w:numFmt w:val="bullet"/>
      <w:lvlText w:val="•"/>
      <w:lvlJc w:val="left"/>
      <w:pPr>
        <w:ind w:left="3490" w:hanging="720"/>
      </w:pPr>
      <w:rPr>
        <w:rFonts w:hint="default"/>
      </w:rPr>
    </w:lvl>
    <w:lvl w:ilvl="4">
      <w:start w:val="1"/>
      <w:numFmt w:val="bullet"/>
      <w:lvlText w:val="•"/>
      <w:lvlJc w:val="left"/>
      <w:pPr>
        <w:ind w:left="4380" w:hanging="720"/>
      </w:pPr>
      <w:rPr>
        <w:rFonts w:hint="default"/>
      </w:rPr>
    </w:lvl>
    <w:lvl w:ilvl="5">
      <w:start w:val="1"/>
      <w:numFmt w:val="bullet"/>
      <w:lvlText w:val="•"/>
      <w:lvlJc w:val="left"/>
      <w:pPr>
        <w:ind w:left="527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50" w:hanging="720"/>
      </w:pPr>
      <w:rPr>
        <w:rFonts w:hint="default"/>
      </w:rPr>
    </w:lvl>
    <w:lvl w:ilvl="8">
      <w:start w:val="1"/>
      <w:numFmt w:val="bullet"/>
      <w:lvlText w:val="•"/>
      <w:lvlJc w:val="left"/>
      <w:pPr>
        <w:ind w:left="7940" w:hanging="720"/>
      </w:pPr>
      <w:rPr>
        <w:rFonts w:hint="default"/>
      </w:rPr>
    </w:lvl>
  </w:abstractNum>
  <w:abstractNum w:abstractNumId="11"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633728"/>
    <w:multiLevelType w:val="hybridMultilevel"/>
    <w:tmpl w:val="55122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531BB5"/>
    <w:multiLevelType w:val="hybridMultilevel"/>
    <w:tmpl w:val="33663E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1A6C511B"/>
    <w:multiLevelType w:val="multilevel"/>
    <w:tmpl w:val="D9CAB1E4"/>
    <w:lvl w:ilvl="0">
      <w:start w:val="1"/>
      <w:numFmt w:val="decimal"/>
      <w:lvlText w:val="ARTICLE %1 :"/>
      <w:lvlJc w:val="left"/>
      <w:pPr>
        <w:ind w:left="1494" w:hanging="360"/>
      </w:pPr>
      <w:rPr>
        <w:rFonts w:hint="default"/>
        <w:b/>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1ADD4DE2"/>
    <w:multiLevelType w:val="multilevel"/>
    <w:tmpl w:val="1B22306C"/>
    <w:lvl w:ilvl="0">
      <w:start w:val="11"/>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lowerLetter"/>
      <w:lvlText w:val="%3)"/>
      <w:lvlJc w:val="left"/>
      <w:pPr>
        <w:ind w:left="1636" w:hanging="360"/>
      </w:pPr>
      <w:rPr>
        <w:rFonts w:ascii="Times New Roman" w:eastAsia="Times New Roman" w:hAnsi="Times New Roman"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16" w15:restartNumberingAfterBreak="0">
    <w:nsid w:val="1BC1635C"/>
    <w:multiLevelType w:val="multilevel"/>
    <w:tmpl w:val="28049D76"/>
    <w:lvl w:ilvl="0">
      <w:start w:val="10"/>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bullet"/>
      <w:lvlText w:val="•"/>
      <w:lvlJc w:val="left"/>
      <w:pPr>
        <w:ind w:left="2600" w:hanging="720"/>
      </w:pPr>
      <w:rPr>
        <w:rFonts w:hint="default"/>
      </w:rPr>
    </w:lvl>
    <w:lvl w:ilvl="3">
      <w:start w:val="1"/>
      <w:numFmt w:val="bullet"/>
      <w:lvlText w:val="•"/>
      <w:lvlJc w:val="left"/>
      <w:pPr>
        <w:ind w:left="3490" w:hanging="720"/>
      </w:pPr>
      <w:rPr>
        <w:rFonts w:hint="default"/>
      </w:rPr>
    </w:lvl>
    <w:lvl w:ilvl="4">
      <w:start w:val="1"/>
      <w:numFmt w:val="bullet"/>
      <w:lvlText w:val="•"/>
      <w:lvlJc w:val="left"/>
      <w:pPr>
        <w:ind w:left="4380" w:hanging="720"/>
      </w:pPr>
      <w:rPr>
        <w:rFonts w:hint="default"/>
      </w:rPr>
    </w:lvl>
    <w:lvl w:ilvl="5">
      <w:start w:val="1"/>
      <w:numFmt w:val="bullet"/>
      <w:lvlText w:val="•"/>
      <w:lvlJc w:val="left"/>
      <w:pPr>
        <w:ind w:left="527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50" w:hanging="720"/>
      </w:pPr>
      <w:rPr>
        <w:rFonts w:hint="default"/>
      </w:rPr>
    </w:lvl>
    <w:lvl w:ilvl="8">
      <w:start w:val="1"/>
      <w:numFmt w:val="bullet"/>
      <w:lvlText w:val="•"/>
      <w:lvlJc w:val="left"/>
      <w:pPr>
        <w:ind w:left="7940" w:hanging="720"/>
      </w:pPr>
      <w:rPr>
        <w:rFonts w:hint="default"/>
      </w:rPr>
    </w:lvl>
  </w:abstractNum>
  <w:abstractNum w:abstractNumId="17" w15:restartNumberingAfterBreak="0">
    <w:nsid w:val="1E281905"/>
    <w:multiLevelType w:val="multilevel"/>
    <w:tmpl w:val="2DC8B57E"/>
    <w:lvl w:ilvl="0">
      <w:start w:val="18"/>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lowerLetter"/>
      <w:lvlText w:val="%3)"/>
      <w:lvlJc w:val="left"/>
      <w:pPr>
        <w:ind w:left="1636" w:hanging="360"/>
      </w:pPr>
      <w:rPr>
        <w:rFonts w:ascii="Times New Roman" w:eastAsia="Times New Roman" w:hAnsi="Times New Roman"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18" w15:restartNumberingAfterBreak="0">
    <w:nsid w:val="24866677"/>
    <w:multiLevelType w:val="multilevel"/>
    <w:tmpl w:val="449A2B26"/>
    <w:lvl w:ilvl="0">
      <w:start w:val="3"/>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bullet"/>
      <w:lvlText w:val="•"/>
      <w:lvlJc w:val="left"/>
      <w:pPr>
        <w:ind w:left="2600" w:hanging="720"/>
      </w:pPr>
      <w:rPr>
        <w:rFonts w:hint="default"/>
      </w:rPr>
    </w:lvl>
    <w:lvl w:ilvl="3">
      <w:start w:val="1"/>
      <w:numFmt w:val="bullet"/>
      <w:lvlText w:val="•"/>
      <w:lvlJc w:val="left"/>
      <w:pPr>
        <w:ind w:left="3490" w:hanging="720"/>
      </w:pPr>
      <w:rPr>
        <w:rFonts w:hint="default"/>
      </w:rPr>
    </w:lvl>
    <w:lvl w:ilvl="4">
      <w:start w:val="1"/>
      <w:numFmt w:val="bullet"/>
      <w:lvlText w:val="•"/>
      <w:lvlJc w:val="left"/>
      <w:pPr>
        <w:ind w:left="4380" w:hanging="720"/>
      </w:pPr>
      <w:rPr>
        <w:rFonts w:hint="default"/>
      </w:rPr>
    </w:lvl>
    <w:lvl w:ilvl="5">
      <w:start w:val="1"/>
      <w:numFmt w:val="bullet"/>
      <w:lvlText w:val="•"/>
      <w:lvlJc w:val="left"/>
      <w:pPr>
        <w:ind w:left="527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50" w:hanging="720"/>
      </w:pPr>
      <w:rPr>
        <w:rFonts w:hint="default"/>
      </w:rPr>
    </w:lvl>
    <w:lvl w:ilvl="8">
      <w:start w:val="1"/>
      <w:numFmt w:val="bullet"/>
      <w:lvlText w:val="•"/>
      <w:lvlJc w:val="left"/>
      <w:pPr>
        <w:ind w:left="7940" w:hanging="720"/>
      </w:pPr>
      <w:rPr>
        <w:rFonts w:hint="default"/>
      </w:rPr>
    </w:lvl>
  </w:abstractNum>
  <w:abstractNum w:abstractNumId="19" w15:restartNumberingAfterBreak="0">
    <w:nsid w:val="252A0717"/>
    <w:multiLevelType w:val="multilevel"/>
    <w:tmpl w:val="A1AA76E2"/>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lowerLetter"/>
      <w:lvlText w:val="%3)"/>
      <w:lvlJc w:val="left"/>
      <w:pPr>
        <w:ind w:left="1636" w:hanging="360"/>
      </w:pPr>
      <w:rPr>
        <w:rFonts w:ascii="Times New Roman" w:eastAsia="Times New Roman" w:hAnsi="Times New Roman"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20" w15:restartNumberingAfterBreak="0">
    <w:nsid w:val="266A6804"/>
    <w:multiLevelType w:val="hybridMultilevel"/>
    <w:tmpl w:val="552AC53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27314139"/>
    <w:multiLevelType w:val="hybridMultilevel"/>
    <w:tmpl w:val="EA764CF4"/>
    <w:lvl w:ilvl="0" w:tplc="9AFC2B5A">
      <w:start w:val="1"/>
      <w:numFmt w:val="lowerLetter"/>
      <w:lvlText w:val="%1)"/>
      <w:lvlJc w:val="left"/>
      <w:pPr>
        <w:ind w:left="1636" w:hanging="360"/>
      </w:pPr>
      <w:rPr>
        <w:rFonts w:ascii="Times New Roman" w:eastAsia="Times New Roman" w:hAnsi="Times New Roman" w:hint="default"/>
        <w:w w:val="100"/>
        <w:sz w:val="22"/>
        <w:szCs w:val="22"/>
      </w:rPr>
    </w:lvl>
    <w:lvl w:ilvl="1" w:tplc="642C4CF2">
      <w:start w:val="1"/>
      <w:numFmt w:val="bullet"/>
      <w:lvlText w:val="•"/>
      <w:lvlJc w:val="left"/>
      <w:pPr>
        <w:ind w:left="2448" w:hanging="360"/>
      </w:pPr>
      <w:rPr>
        <w:rFonts w:hint="default"/>
      </w:rPr>
    </w:lvl>
    <w:lvl w:ilvl="2" w:tplc="3174B694">
      <w:start w:val="1"/>
      <w:numFmt w:val="bullet"/>
      <w:lvlText w:val="•"/>
      <w:lvlJc w:val="left"/>
      <w:pPr>
        <w:ind w:left="3256" w:hanging="360"/>
      </w:pPr>
      <w:rPr>
        <w:rFonts w:hint="default"/>
      </w:rPr>
    </w:lvl>
    <w:lvl w:ilvl="3" w:tplc="D54C4940">
      <w:start w:val="1"/>
      <w:numFmt w:val="bullet"/>
      <w:lvlText w:val="•"/>
      <w:lvlJc w:val="left"/>
      <w:pPr>
        <w:ind w:left="4064" w:hanging="360"/>
      </w:pPr>
      <w:rPr>
        <w:rFonts w:hint="default"/>
      </w:rPr>
    </w:lvl>
    <w:lvl w:ilvl="4" w:tplc="87707254">
      <w:start w:val="1"/>
      <w:numFmt w:val="bullet"/>
      <w:lvlText w:val="•"/>
      <w:lvlJc w:val="left"/>
      <w:pPr>
        <w:ind w:left="4872" w:hanging="360"/>
      </w:pPr>
      <w:rPr>
        <w:rFonts w:hint="default"/>
      </w:rPr>
    </w:lvl>
    <w:lvl w:ilvl="5" w:tplc="66682FC2">
      <w:start w:val="1"/>
      <w:numFmt w:val="bullet"/>
      <w:lvlText w:val="•"/>
      <w:lvlJc w:val="left"/>
      <w:pPr>
        <w:ind w:left="5680" w:hanging="360"/>
      </w:pPr>
      <w:rPr>
        <w:rFonts w:hint="default"/>
      </w:rPr>
    </w:lvl>
    <w:lvl w:ilvl="6" w:tplc="A9A4A8C0">
      <w:start w:val="1"/>
      <w:numFmt w:val="bullet"/>
      <w:lvlText w:val="•"/>
      <w:lvlJc w:val="left"/>
      <w:pPr>
        <w:ind w:left="6488" w:hanging="360"/>
      </w:pPr>
      <w:rPr>
        <w:rFonts w:hint="default"/>
      </w:rPr>
    </w:lvl>
    <w:lvl w:ilvl="7" w:tplc="3B36D4EE">
      <w:start w:val="1"/>
      <w:numFmt w:val="bullet"/>
      <w:lvlText w:val="•"/>
      <w:lvlJc w:val="left"/>
      <w:pPr>
        <w:ind w:left="7296" w:hanging="360"/>
      </w:pPr>
      <w:rPr>
        <w:rFonts w:hint="default"/>
      </w:rPr>
    </w:lvl>
    <w:lvl w:ilvl="8" w:tplc="51243CCA">
      <w:start w:val="1"/>
      <w:numFmt w:val="bullet"/>
      <w:lvlText w:val="•"/>
      <w:lvlJc w:val="left"/>
      <w:pPr>
        <w:ind w:left="8104" w:hanging="360"/>
      </w:pPr>
      <w:rPr>
        <w:rFonts w:hint="default"/>
      </w:rPr>
    </w:lvl>
  </w:abstractNum>
  <w:abstractNum w:abstractNumId="22" w15:restartNumberingAfterBreak="0">
    <w:nsid w:val="28F61BD5"/>
    <w:multiLevelType w:val="hybridMultilevel"/>
    <w:tmpl w:val="D7CC350C"/>
    <w:lvl w:ilvl="0" w:tplc="8E028318">
      <w:start w:val="1"/>
      <w:numFmt w:val="decimal"/>
      <w:lvlText w:val="%1."/>
      <w:lvlJc w:val="left"/>
      <w:pPr>
        <w:ind w:left="424" w:hanging="228"/>
      </w:pPr>
      <w:rPr>
        <w:rFonts w:ascii="Times New Roman" w:eastAsia="Times New Roman" w:hAnsi="Times New Roman" w:hint="default"/>
        <w:b/>
        <w:bCs/>
        <w:w w:val="100"/>
        <w:sz w:val="24"/>
        <w:szCs w:val="24"/>
      </w:rPr>
    </w:lvl>
    <w:lvl w:ilvl="1" w:tplc="8E18B8B4">
      <w:start w:val="1"/>
      <w:numFmt w:val="lowerLetter"/>
      <w:lvlText w:val="%2)"/>
      <w:lvlJc w:val="left"/>
      <w:pPr>
        <w:ind w:left="1636" w:hanging="360"/>
      </w:pPr>
      <w:rPr>
        <w:rFonts w:ascii="Times New Roman" w:eastAsia="Times New Roman" w:hAnsi="Times New Roman" w:hint="default"/>
        <w:w w:val="100"/>
      </w:rPr>
    </w:lvl>
    <w:lvl w:ilvl="2" w:tplc="8B70B7EE">
      <w:start w:val="1"/>
      <w:numFmt w:val="bullet"/>
      <w:lvlText w:val="•"/>
      <w:lvlJc w:val="left"/>
      <w:pPr>
        <w:ind w:left="2537" w:hanging="360"/>
      </w:pPr>
      <w:rPr>
        <w:rFonts w:hint="default"/>
      </w:rPr>
    </w:lvl>
    <w:lvl w:ilvl="3" w:tplc="B92691EC">
      <w:start w:val="1"/>
      <w:numFmt w:val="bullet"/>
      <w:lvlText w:val="•"/>
      <w:lvlJc w:val="left"/>
      <w:pPr>
        <w:ind w:left="3435" w:hanging="360"/>
      </w:pPr>
      <w:rPr>
        <w:rFonts w:hint="default"/>
      </w:rPr>
    </w:lvl>
    <w:lvl w:ilvl="4" w:tplc="A33A6FFE">
      <w:start w:val="1"/>
      <w:numFmt w:val="bullet"/>
      <w:lvlText w:val="•"/>
      <w:lvlJc w:val="left"/>
      <w:pPr>
        <w:ind w:left="4333" w:hanging="360"/>
      </w:pPr>
      <w:rPr>
        <w:rFonts w:hint="default"/>
      </w:rPr>
    </w:lvl>
    <w:lvl w:ilvl="5" w:tplc="FFF4CFDE">
      <w:start w:val="1"/>
      <w:numFmt w:val="bullet"/>
      <w:lvlText w:val="•"/>
      <w:lvlJc w:val="left"/>
      <w:pPr>
        <w:ind w:left="5231" w:hanging="360"/>
      </w:pPr>
      <w:rPr>
        <w:rFonts w:hint="default"/>
      </w:rPr>
    </w:lvl>
    <w:lvl w:ilvl="6" w:tplc="20969908">
      <w:start w:val="1"/>
      <w:numFmt w:val="bullet"/>
      <w:lvlText w:val="•"/>
      <w:lvlJc w:val="left"/>
      <w:pPr>
        <w:ind w:left="6128" w:hanging="360"/>
      </w:pPr>
      <w:rPr>
        <w:rFonts w:hint="default"/>
      </w:rPr>
    </w:lvl>
    <w:lvl w:ilvl="7" w:tplc="771276F2">
      <w:start w:val="1"/>
      <w:numFmt w:val="bullet"/>
      <w:lvlText w:val="•"/>
      <w:lvlJc w:val="left"/>
      <w:pPr>
        <w:ind w:left="7026" w:hanging="360"/>
      </w:pPr>
      <w:rPr>
        <w:rFonts w:hint="default"/>
      </w:rPr>
    </w:lvl>
    <w:lvl w:ilvl="8" w:tplc="7BB8BCBA">
      <w:start w:val="1"/>
      <w:numFmt w:val="bullet"/>
      <w:lvlText w:val="•"/>
      <w:lvlJc w:val="left"/>
      <w:pPr>
        <w:ind w:left="7924" w:hanging="360"/>
      </w:pPr>
      <w:rPr>
        <w:rFonts w:hint="default"/>
      </w:rPr>
    </w:lvl>
  </w:abstractNum>
  <w:abstractNum w:abstractNumId="23"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B7086A"/>
    <w:multiLevelType w:val="multilevel"/>
    <w:tmpl w:val="251E4F30"/>
    <w:lvl w:ilvl="0">
      <w:start w:val="7"/>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bullet"/>
      <w:lvlText w:val="-"/>
      <w:lvlJc w:val="left"/>
      <w:pPr>
        <w:ind w:left="952" w:hanging="125"/>
      </w:pPr>
      <w:rPr>
        <w:rFonts w:ascii="Times New Roman" w:eastAsia="Times New Roman" w:hAnsi="Times New Roman" w:hint="default"/>
        <w:w w:val="100"/>
        <w:sz w:val="22"/>
        <w:szCs w:val="22"/>
      </w:rPr>
    </w:lvl>
    <w:lvl w:ilvl="3">
      <w:start w:val="1"/>
      <w:numFmt w:val="bullet"/>
      <w:lvlText w:val="•"/>
      <w:lvlJc w:val="left"/>
      <w:pPr>
        <w:ind w:left="2090" w:hanging="125"/>
      </w:pPr>
      <w:rPr>
        <w:rFonts w:hint="default"/>
      </w:rPr>
    </w:lvl>
    <w:lvl w:ilvl="4">
      <w:start w:val="1"/>
      <w:numFmt w:val="bullet"/>
      <w:lvlText w:val="•"/>
      <w:lvlJc w:val="left"/>
      <w:pPr>
        <w:ind w:left="3180" w:hanging="125"/>
      </w:pPr>
      <w:rPr>
        <w:rFonts w:hint="default"/>
      </w:rPr>
    </w:lvl>
    <w:lvl w:ilvl="5">
      <w:start w:val="1"/>
      <w:numFmt w:val="bullet"/>
      <w:lvlText w:val="•"/>
      <w:lvlJc w:val="left"/>
      <w:pPr>
        <w:ind w:left="4270" w:hanging="125"/>
      </w:pPr>
      <w:rPr>
        <w:rFonts w:hint="default"/>
      </w:rPr>
    </w:lvl>
    <w:lvl w:ilvl="6">
      <w:start w:val="1"/>
      <w:numFmt w:val="bullet"/>
      <w:lvlText w:val="•"/>
      <w:lvlJc w:val="left"/>
      <w:pPr>
        <w:ind w:left="5360" w:hanging="125"/>
      </w:pPr>
      <w:rPr>
        <w:rFonts w:hint="default"/>
      </w:rPr>
    </w:lvl>
    <w:lvl w:ilvl="7">
      <w:start w:val="1"/>
      <w:numFmt w:val="bullet"/>
      <w:lvlText w:val="•"/>
      <w:lvlJc w:val="left"/>
      <w:pPr>
        <w:ind w:left="6450" w:hanging="125"/>
      </w:pPr>
      <w:rPr>
        <w:rFonts w:hint="default"/>
      </w:rPr>
    </w:lvl>
    <w:lvl w:ilvl="8">
      <w:start w:val="1"/>
      <w:numFmt w:val="bullet"/>
      <w:lvlText w:val="•"/>
      <w:lvlJc w:val="left"/>
      <w:pPr>
        <w:ind w:left="7540" w:hanging="125"/>
      </w:pPr>
      <w:rPr>
        <w:rFonts w:hint="default"/>
      </w:rPr>
    </w:lvl>
  </w:abstractNum>
  <w:abstractNum w:abstractNumId="25" w15:restartNumberingAfterBreak="0">
    <w:nsid w:val="32A63537"/>
    <w:multiLevelType w:val="hybridMultilevel"/>
    <w:tmpl w:val="6938EF7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DB7D6A"/>
    <w:multiLevelType w:val="multilevel"/>
    <w:tmpl w:val="374A9FBA"/>
    <w:lvl w:ilvl="0">
      <w:start w:val="17"/>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lowerLetter"/>
      <w:lvlText w:val="%3)"/>
      <w:lvlJc w:val="left"/>
      <w:pPr>
        <w:ind w:left="1636" w:hanging="360"/>
      </w:pPr>
      <w:rPr>
        <w:rFonts w:ascii="Times New Roman" w:eastAsia="Times New Roman" w:hAnsi="Times New Roman"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28" w15:restartNumberingAfterBreak="0">
    <w:nsid w:val="4BE13B32"/>
    <w:multiLevelType w:val="hybridMultilevel"/>
    <w:tmpl w:val="7BAE2094"/>
    <w:lvl w:ilvl="0" w:tplc="1688E524">
      <w:start w:val="1"/>
      <w:numFmt w:val="lowerLetter"/>
      <w:lvlText w:val="%1)"/>
      <w:lvlJc w:val="left"/>
      <w:pPr>
        <w:ind w:left="1636" w:hanging="360"/>
      </w:pPr>
      <w:rPr>
        <w:rFonts w:ascii="Times New Roman" w:eastAsia="Times New Roman" w:hAnsi="Times New Roman" w:hint="default"/>
        <w:w w:val="100"/>
        <w:sz w:val="22"/>
        <w:szCs w:val="22"/>
      </w:rPr>
    </w:lvl>
    <w:lvl w:ilvl="1" w:tplc="25D4B13A">
      <w:start w:val="1"/>
      <w:numFmt w:val="bullet"/>
      <w:lvlText w:val="•"/>
      <w:lvlJc w:val="left"/>
      <w:pPr>
        <w:ind w:left="2448" w:hanging="360"/>
      </w:pPr>
      <w:rPr>
        <w:rFonts w:hint="default"/>
      </w:rPr>
    </w:lvl>
    <w:lvl w:ilvl="2" w:tplc="6EA4175C">
      <w:start w:val="1"/>
      <w:numFmt w:val="bullet"/>
      <w:lvlText w:val="•"/>
      <w:lvlJc w:val="left"/>
      <w:pPr>
        <w:ind w:left="3256" w:hanging="360"/>
      </w:pPr>
      <w:rPr>
        <w:rFonts w:hint="default"/>
      </w:rPr>
    </w:lvl>
    <w:lvl w:ilvl="3" w:tplc="A0D462E8">
      <w:start w:val="1"/>
      <w:numFmt w:val="bullet"/>
      <w:lvlText w:val="•"/>
      <w:lvlJc w:val="left"/>
      <w:pPr>
        <w:ind w:left="4064" w:hanging="360"/>
      </w:pPr>
      <w:rPr>
        <w:rFonts w:hint="default"/>
      </w:rPr>
    </w:lvl>
    <w:lvl w:ilvl="4" w:tplc="EBEAF0BC">
      <w:start w:val="1"/>
      <w:numFmt w:val="bullet"/>
      <w:lvlText w:val="•"/>
      <w:lvlJc w:val="left"/>
      <w:pPr>
        <w:ind w:left="4872" w:hanging="360"/>
      </w:pPr>
      <w:rPr>
        <w:rFonts w:hint="default"/>
      </w:rPr>
    </w:lvl>
    <w:lvl w:ilvl="5" w:tplc="DFB005C2">
      <w:start w:val="1"/>
      <w:numFmt w:val="bullet"/>
      <w:lvlText w:val="•"/>
      <w:lvlJc w:val="left"/>
      <w:pPr>
        <w:ind w:left="5680" w:hanging="360"/>
      </w:pPr>
      <w:rPr>
        <w:rFonts w:hint="default"/>
      </w:rPr>
    </w:lvl>
    <w:lvl w:ilvl="6" w:tplc="4B1E3136">
      <w:start w:val="1"/>
      <w:numFmt w:val="bullet"/>
      <w:lvlText w:val="•"/>
      <w:lvlJc w:val="left"/>
      <w:pPr>
        <w:ind w:left="6488" w:hanging="360"/>
      </w:pPr>
      <w:rPr>
        <w:rFonts w:hint="default"/>
      </w:rPr>
    </w:lvl>
    <w:lvl w:ilvl="7" w:tplc="3D348092">
      <w:start w:val="1"/>
      <w:numFmt w:val="bullet"/>
      <w:lvlText w:val="•"/>
      <w:lvlJc w:val="left"/>
      <w:pPr>
        <w:ind w:left="7296" w:hanging="360"/>
      </w:pPr>
      <w:rPr>
        <w:rFonts w:hint="default"/>
      </w:rPr>
    </w:lvl>
    <w:lvl w:ilvl="8" w:tplc="F6CA37EC">
      <w:start w:val="1"/>
      <w:numFmt w:val="bullet"/>
      <w:lvlText w:val="•"/>
      <w:lvlJc w:val="left"/>
      <w:pPr>
        <w:ind w:left="8104" w:hanging="360"/>
      </w:pPr>
      <w:rPr>
        <w:rFonts w:hint="default"/>
      </w:rPr>
    </w:lvl>
  </w:abstractNum>
  <w:abstractNum w:abstractNumId="29" w15:restartNumberingAfterBreak="0">
    <w:nsid w:val="4E414B7D"/>
    <w:multiLevelType w:val="hybridMultilevel"/>
    <w:tmpl w:val="7EF064B4"/>
    <w:lvl w:ilvl="0" w:tplc="B9CC3626">
      <w:start w:val="1"/>
      <w:numFmt w:val="decimal"/>
      <w:lvlText w:val="%1."/>
      <w:lvlJc w:val="left"/>
      <w:pPr>
        <w:ind w:left="337" w:hanging="221"/>
      </w:pPr>
      <w:rPr>
        <w:rFonts w:ascii="Times New Roman" w:eastAsia="Times New Roman" w:hAnsi="Times New Roman" w:hint="default"/>
        <w:w w:val="100"/>
        <w:sz w:val="22"/>
        <w:szCs w:val="22"/>
      </w:rPr>
    </w:lvl>
    <w:lvl w:ilvl="1" w:tplc="BABAE0E0">
      <w:start w:val="1"/>
      <w:numFmt w:val="bullet"/>
      <w:lvlText w:val="•"/>
      <w:lvlJc w:val="left"/>
      <w:pPr>
        <w:ind w:left="1228" w:hanging="221"/>
      </w:pPr>
      <w:rPr>
        <w:rFonts w:hint="default"/>
      </w:rPr>
    </w:lvl>
    <w:lvl w:ilvl="2" w:tplc="90B4B00C">
      <w:start w:val="1"/>
      <w:numFmt w:val="bullet"/>
      <w:lvlText w:val="•"/>
      <w:lvlJc w:val="left"/>
      <w:pPr>
        <w:ind w:left="2116" w:hanging="221"/>
      </w:pPr>
      <w:rPr>
        <w:rFonts w:hint="default"/>
      </w:rPr>
    </w:lvl>
    <w:lvl w:ilvl="3" w:tplc="59406E44">
      <w:start w:val="1"/>
      <w:numFmt w:val="bullet"/>
      <w:lvlText w:val="•"/>
      <w:lvlJc w:val="left"/>
      <w:pPr>
        <w:ind w:left="3004" w:hanging="221"/>
      </w:pPr>
      <w:rPr>
        <w:rFonts w:hint="default"/>
      </w:rPr>
    </w:lvl>
    <w:lvl w:ilvl="4" w:tplc="C51C5AB2">
      <w:start w:val="1"/>
      <w:numFmt w:val="bullet"/>
      <w:lvlText w:val="•"/>
      <w:lvlJc w:val="left"/>
      <w:pPr>
        <w:ind w:left="3892" w:hanging="221"/>
      </w:pPr>
      <w:rPr>
        <w:rFonts w:hint="default"/>
      </w:rPr>
    </w:lvl>
    <w:lvl w:ilvl="5" w:tplc="D0D05942">
      <w:start w:val="1"/>
      <w:numFmt w:val="bullet"/>
      <w:lvlText w:val="•"/>
      <w:lvlJc w:val="left"/>
      <w:pPr>
        <w:ind w:left="4780" w:hanging="221"/>
      </w:pPr>
      <w:rPr>
        <w:rFonts w:hint="default"/>
      </w:rPr>
    </w:lvl>
    <w:lvl w:ilvl="6" w:tplc="C7DE0C24">
      <w:start w:val="1"/>
      <w:numFmt w:val="bullet"/>
      <w:lvlText w:val="•"/>
      <w:lvlJc w:val="left"/>
      <w:pPr>
        <w:ind w:left="5668" w:hanging="221"/>
      </w:pPr>
      <w:rPr>
        <w:rFonts w:hint="default"/>
      </w:rPr>
    </w:lvl>
    <w:lvl w:ilvl="7" w:tplc="2E3AE2BA">
      <w:start w:val="1"/>
      <w:numFmt w:val="bullet"/>
      <w:lvlText w:val="•"/>
      <w:lvlJc w:val="left"/>
      <w:pPr>
        <w:ind w:left="6556" w:hanging="221"/>
      </w:pPr>
      <w:rPr>
        <w:rFonts w:hint="default"/>
      </w:rPr>
    </w:lvl>
    <w:lvl w:ilvl="8" w:tplc="81004C68">
      <w:start w:val="1"/>
      <w:numFmt w:val="bullet"/>
      <w:lvlText w:val="•"/>
      <w:lvlJc w:val="left"/>
      <w:pPr>
        <w:ind w:left="7444" w:hanging="221"/>
      </w:pPr>
      <w:rPr>
        <w:rFonts w:hint="default"/>
      </w:rPr>
    </w:lvl>
  </w:abstractNum>
  <w:abstractNum w:abstractNumId="30"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DD57F7"/>
    <w:multiLevelType w:val="hybridMultilevel"/>
    <w:tmpl w:val="EED2AFFA"/>
    <w:lvl w:ilvl="0" w:tplc="7ECCF508">
      <w:start w:val="1"/>
      <w:numFmt w:val="lowerLetter"/>
      <w:lvlText w:val="%1)"/>
      <w:lvlJc w:val="left"/>
      <w:pPr>
        <w:ind w:left="1636" w:hanging="360"/>
      </w:pPr>
      <w:rPr>
        <w:rFonts w:ascii="Times New Roman" w:eastAsia="Times New Roman" w:hAnsi="Times New Roman" w:hint="default"/>
        <w:w w:val="100"/>
        <w:sz w:val="22"/>
        <w:szCs w:val="22"/>
      </w:rPr>
    </w:lvl>
    <w:lvl w:ilvl="1" w:tplc="DC44E032">
      <w:start w:val="1"/>
      <w:numFmt w:val="bullet"/>
      <w:lvlText w:val="•"/>
      <w:lvlJc w:val="left"/>
      <w:pPr>
        <w:ind w:left="2448" w:hanging="360"/>
      </w:pPr>
      <w:rPr>
        <w:rFonts w:hint="default"/>
      </w:rPr>
    </w:lvl>
    <w:lvl w:ilvl="2" w:tplc="876833B0">
      <w:start w:val="1"/>
      <w:numFmt w:val="bullet"/>
      <w:lvlText w:val="•"/>
      <w:lvlJc w:val="left"/>
      <w:pPr>
        <w:ind w:left="3256" w:hanging="360"/>
      </w:pPr>
      <w:rPr>
        <w:rFonts w:hint="default"/>
      </w:rPr>
    </w:lvl>
    <w:lvl w:ilvl="3" w:tplc="47BA1E5E">
      <w:start w:val="1"/>
      <w:numFmt w:val="bullet"/>
      <w:lvlText w:val="•"/>
      <w:lvlJc w:val="left"/>
      <w:pPr>
        <w:ind w:left="4064" w:hanging="360"/>
      </w:pPr>
      <w:rPr>
        <w:rFonts w:hint="default"/>
      </w:rPr>
    </w:lvl>
    <w:lvl w:ilvl="4" w:tplc="4650EC12">
      <w:start w:val="1"/>
      <w:numFmt w:val="bullet"/>
      <w:lvlText w:val="•"/>
      <w:lvlJc w:val="left"/>
      <w:pPr>
        <w:ind w:left="4872" w:hanging="360"/>
      </w:pPr>
      <w:rPr>
        <w:rFonts w:hint="default"/>
      </w:rPr>
    </w:lvl>
    <w:lvl w:ilvl="5" w:tplc="0074BB18">
      <w:start w:val="1"/>
      <w:numFmt w:val="bullet"/>
      <w:lvlText w:val="•"/>
      <w:lvlJc w:val="left"/>
      <w:pPr>
        <w:ind w:left="5680" w:hanging="360"/>
      </w:pPr>
      <w:rPr>
        <w:rFonts w:hint="default"/>
      </w:rPr>
    </w:lvl>
    <w:lvl w:ilvl="6" w:tplc="22149E20">
      <w:start w:val="1"/>
      <w:numFmt w:val="bullet"/>
      <w:lvlText w:val="•"/>
      <w:lvlJc w:val="left"/>
      <w:pPr>
        <w:ind w:left="6488" w:hanging="360"/>
      </w:pPr>
      <w:rPr>
        <w:rFonts w:hint="default"/>
      </w:rPr>
    </w:lvl>
    <w:lvl w:ilvl="7" w:tplc="A2589772">
      <w:start w:val="1"/>
      <w:numFmt w:val="bullet"/>
      <w:lvlText w:val="•"/>
      <w:lvlJc w:val="left"/>
      <w:pPr>
        <w:ind w:left="7296" w:hanging="360"/>
      </w:pPr>
      <w:rPr>
        <w:rFonts w:hint="default"/>
      </w:rPr>
    </w:lvl>
    <w:lvl w:ilvl="8" w:tplc="90569F18">
      <w:start w:val="1"/>
      <w:numFmt w:val="bullet"/>
      <w:lvlText w:val="•"/>
      <w:lvlJc w:val="left"/>
      <w:pPr>
        <w:ind w:left="8104" w:hanging="360"/>
      </w:pPr>
      <w:rPr>
        <w:rFonts w:hint="default"/>
      </w:rPr>
    </w:lvl>
  </w:abstractNum>
  <w:abstractNum w:abstractNumId="32" w15:restartNumberingAfterBreak="0">
    <w:nsid w:val="53064F5A"/>
    <w:multiLevelType w:val="multilevel"/>
    <w:tmpl w:val="106408A6"/>
    <w:lvl w:ilvl="0">
      <w:start w:val="5"/>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bullet"/>
      <w:lvlText w:val="•"/>
      <w:lvlJc w:val="left"/>
      <w:pPr>
        <w:ind w:left="2600" w:hanging="720"/>
      </w:pPr>
      <w:rPr>
        <w:rFonts w:hint="default"/>
      </w:rPr>
    </w:lvl>
    <w:lvl w:ilvl="3">
      <w:start w:val="1"/>
      <w:numFmt w:val="bullet"/>
      <w:lvlText w:val="•"/>
      <w:lvlJc w:val="left"/>
      <w:pPr>
        <w:ind w:left="3490" w:hanging="720"/>
      </w:pPr>
      <w:rPr>
        <w:rFonts w:hint="default"/>
      </w:rPr>
    </w:lvl>
    <w:lvl w:ilvl="4">
      <w:start w:val="1"/>
      <w:numFmt w:val="bullet"/>
      <w:lvlText w:val="•"/>
      <w:lvlJc w:val="left"/>
      <w:pPr>
        <w:ind w:left="4380" w:hanging="720"/>
      </w:pPr>
      <w:rPr>
        <w:rFonts w:hint="default"/>
      </w:rPr>
    </w:lvl>
    <w:lvl w:ilvl="5">
      <w:start w:val="1"/>
      <w:numFmt w:val="bullet"/>
      <w:lvlText w:val="•"/>
      <w:lvlJc w:val="left"/>
      <w:pPr>
        <w:ind w:left="527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50" w:hanging="720"/>
      </w:pPr>
      <w:rPr>
        <w:rFonts w:hint="default"/>
      </w:rPr>
    </w:lvl>
    <w:lvl w:ilvl="8">
      <w:start w:val="1"/>
      <w:numFmt w:val="bullet"/>
      <w:lvlText w:val="•"/>
      <w:lvlJc w:val="left"/>
      <w:pPr>
        <w:ind w:left="7940" w:hanging="720"/>
      </w:pPr>
      <w:rPr>
        <w:rFonts w:hint="default"/>
      </w:rPr>
    </w:lvl>
  </w:abstractNum>
  <w:abstractNum w:abstractNumId="33" w15:restartNumberingAfterBreak="0">
    <w:nsid w:val="5B842ADC"/>
    <w:multiLevelType w:val="hybridMultilevel"/>
    <w:tmpl w:val="CEE49A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15:restartNumberingAfterBreak="0">
    <w:nsid w:val="645D21A8"/>
    <w:multiLevelType w:val="hybridMultilevel"/>
    <w:tmpl w:val="9ED835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B2675A"/>
    <w:multiLevelType w:val="multilevel"/>
    <w:tmpl w:val="0BC8578A"/>
    <w:lvl w:ilvl="0">
      <w:start w:val="16"/>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lowerLetter"/>
      <w:lvlText w:val="%3)"/>
      <w:lvlJc w:val="left"/>
      <w:pPr>
        <w:ind w:left="1636" w:hanging="360"/>
      </w:pPr>
      <w:rPr>
        <w:rFonts w:ascii="Times New Roman" w:eastAsia="Times New Roman" w:hAnsi="Times New Roman"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36" w15:restartNumberingAfterBreak="0">
    <w:nsid w:val="6AAB6C6B"/>
    <w:multiLevelType w:val="multilevel"/>
    <w:tmpl w:val="CD664D0A"/>
    <w:lvl w:ilvl="0">
      <w:start w:val="6"/>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bullet"/>
      <w:lvlText w:val="•"/>
      <w:lvlJc w:val="left"/>
      <w:pPr>
        <w:ind w:left="2600" w:hanging="720"/>
      </w:pPr>
      <w:rPr>
        <w:rFonts w:hint="default"/>
      </w:rPr>
    </w:lvl>
    <w:lvl w:ilvl="3">
      <w:start w:val="1"/>
      <w:numFmt w:val="bullet"/>
      <w:lvlText w:val="•"/>
      <w:lvlJc w:val="left"/>
      <w:pPr>
        <w:ind w:left="3490" w:hanging="720"/>
      </w:pPr>
      <w:rPr>
        <w:rFonts w:hint="default"/>
      </w:rPr>
    </w:lvl>
    <w:lvl w:ilvl="4">
      <w:start w:val="1"/>
      <w:numFmt w:val="bullet"/>
      <w:lvlText w:val="•"/>
      <w:lvlJc w:val="left"/>
      <w:pPr>
        <w:ind w:left="4380" w:hanging="720"/>
      </w:pPr>
      <w:rPr>
        <w:rFonts w:hint="default"/>
      </w:rPr>
    </w:lvl>
    <w:lvl w:ilvl="5">
      <w:start w:val="1"/>
      <w:numFmt w:val="bullet"/>
      <w:lvlText w:val="•"/>
      <w:lvlJc w:val="left"/>
      <w:pPr>
        <w:ind w:left="527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50" w:hanging="720"/>
      </w:pPr>
      <w:rPr>
        <w:rFonts w:hint="default"/>
      </w:rPr>
    </w:lvl>
    <w:lvl w:ilvl="8">
      <w:start w:val="1"/>
      <w:numFmt w:val="bullet"/>
      <w:lvlText w:val="•"/>
      <w:lvlJc w:val="left"/>
      <w:pPr>
        <w:ind w:left="7940" w:hanging="720"/>
      </w:pPr>
      <w:rPr>
        <w:rFonts w:hint="default"/>
      </w:rPr>
    </w:lvl>
  </w:abstractNum>
  <w:abstractNum w:abstractNumId="37" w15:restartNumberingAfterBreak="0">
    <w:nsid w:val="6DA64C42"/>
    <w:multiLevelType w:val="hybridMultilevel"/>
    <w:tmpl w:val="6D68A9D8"/>
    <w:lvl w:ilvl="0" w:tplc="509E26D2">
      <w:start w:val="1"/>
      <w:numFmt w:val="lowerLetter"/>
      <w:lvlText w:val="%1)"/>
      <w:lvlJc w:val="left"/>
      <w:pPr>
        <w:ind w:left="1636" w:hanging="360"/>
      </w:pPr>
      <w:rPr>
        <w:rFonts w:ascii="Times New Roman" w:eastAsia="Times New Roman" w:hAnsi="Times New Roman" w:hint="default"/>
        <w:w w:val="100"/>
        <w:sz w:val="22"/>
        <w:szCs w:val="22"/>
      </w:rPr>
    </w:lvl>
    <w:lvl w:ilvl="1" w:tplc="C2DAAEE0">
      <w:start w:val="1"/>
      <w:numFmt w:val="bullet"/>
      <w:lvlText w:val="•"/>
      <w:lvlJc w:val="left"/>
      <w:pPr>
        <w:ind w:left="2448" w:hanging="360"/>
      </w:pPr>
      <w:rPr>
        <w:rFonts w:hint="default"/>
      </w:rPr>
    </w:lvl>
    <w:lvl w:ilvl="2" w:tplc="5BE83C74">
      <w:start w:val="1"/>
      <w:numFmt w:val="bullet"/>
      <w:lvlText w:val="•"/>
      <w:lvlJc w:val="left"/>
      <w:pPr>
        <w:ind w:left="3256" w:hanging="360"/>
      </w:pPr>
      <w:rPr>
        <w:rFonts w:hint="default"/>
      </w:rPr>
    </w:lvl>
    <w:lvl w:ilvl="3" w:tplc="7FC05B46">
      <w:start w:val="1"/>
      <w:numFmt w:val="bullet"/>
      <w:lvlText w:val="•"/>
      <w:lvlJc w:val="left"/>
      <w:pPr>
        <w:ind w:left="4064" w:hanging="360"/>
      </w:pPr>
      <w:rPr>
        <w:rFonts w:hint="default"/>
      </w:rPr>
    </w:lvl>
    <w:lvl w:ilvl="4" w:tplc="FDE86DCE">
      <w:start w:val="1"/>
      <w:numFmt w:val="bullet"/>
      <w:lvlText w:val="•"/>
      <w:lvlJc w:val="left"/>
      <w:pPr>
        <w:ind w:left="4872" w:hanging="360"/>
      </w:pPr>
      <w:rPr>
        <w:rFonts w:hint="default"/>
      </w:rPr>
    </w:lvl>
    <w:lvl w:ilvl="5" w:tplc="CF44242C">
      <w:start w:val="1"/>
      <w:numFmt w:val="bullet"/>
      <w:lvlText w:val="•"/>
      <w:lvlJc w:val="left"/>
      <w:pPr>
        <w:ind w:left="5680" w:hanging="360"/>
      </w:pPr>
      <w:rPr>
        <w:rFonts w:hint="default"/>
      </w:rPr>
    </w:lvl>
    <w:lvl w:ilvl="6" w:tplc="01184D5C">
      <w:start w:val="1"/>
      <w:numFmt w:val="bullet"/>
      <w:lvlText w:val="•"/>
      <w:lvlJc w:val="left"/>
      <w:pPr>
        <w:ind w:left="6488" w:hanging="360"/>
      </w:pPr>
      <w:rPr>
        <w:rFonts w:hint="default"/>
      </w:rPr>
    </w:lvl>
    <w:lvl w:ilvl="7" w:tplc="4F70CB78">
      <w:start w:val="1"/>
      <w:numFmt w:val="bullet"/>
      <w:lvlText w:val="•"/>
      <w:lvlJc w:val="left"/>
      <w:pPr>
        <w:ind w:left="7296" w:hanging="360"/>
      </w:pPr>
      <w:rPr>
        <w:rFonts w:hint="default"/>
      </w:rPr>
    </w:lvl>
    <w:lvl w:ilvl="8" w:tplc="345E8AE0">
      <w:start w:val="1"/>
      <w:numFmt w:val="bullet"/>
      <w:lvlText w:val="•"/>
      <w:lvlJc w:val="left"/>
      <w:pPr>
        <w:ind w:left="8104" w:hanging="360"/>
      </w:pPr>
      <w:rPr>
        <w:rFonts w:hint="default"/>
      </w:rPr>
    </w:lvl>
  </w:abstractNum>
  <w:abstractNum w:abstractNumId="38" w15:restartNumberingAfterBreak="0">
    <w:nsid w:val="6DE1141D"/>
    <w:multiLevelType w:val="hybridMultilevel"/>
    <w:tmpl w:val="C74AFC34"/>
    <w:lvl w:ilvl="0" w:tplc="1B76FDFE">
      <w:start w:val="1"/>
      <w:numFmt w:val="lowerLetter"/>
      <w:lvlText w:val="%1)"/>
      <w:lvlJc w:val="left"/>
      <w:pPr>
        <w:ind w:left="1636" w:hanging="360"/>
      </w:pPr>
      <w:rPr>
        <w:rFonts w:ascii="Times New Roman" w:eastAsia="Times New Roman" w:hAnsi="Times New Roman" w:hint="default"/>
        <w:w w:val="100"/>
        <w:sz w:val="22"/>
        <w:szCs w:val="22"/>
      </w:rPr>
    </w:lvl>
    <w:lvl w:ilvl="1" w:tplc="9E665CCE">
      <w:start w:val="1"/>
      <w:numFmt w:val="bullet"/>
      <w:lvlText w:val="•"/>
      <w:lvlJc w:val="left"/>
      <w:pPr>
        <w:ind w:left="2448" w:hanging="360"/>
      </w:pPr>
      <w:rPr>
        <w:rFonts w:hint="default"/>
      </w:rPr>
    </w:lvl>
    <w:lvl w:ilvl="2" w:tplc="B4DCD16E">
      <w:start w:val="1"/>
      <w:numFmt w:val="bullet"/>
      <w:lvlText w:val="•"/>
      <w:lvlJc w:val="left"/>
      <w:pPr>
        <w:ind w:left="3256" w:hanging="360"/>
      </w:pPr>
      <w:rPr>
        <w:rFonts w:hint="default"/>
      </w:rPr>
    </w:lvl>
    <w:lvl w:ilvl="3" w:tplc="E0001A5C">
      <w:start w:val="1"/>
      <w:numFmt w:val="bullet"/>
      <w:lvlText w:val="•"/>
      <w:lvlJc w:val="left"/>
      <w:pPr>
        <w:ind w:left="4064" w:hanging="360"/>
      </w:pPr>
      <w:rPr>
        <w:rFonts w:hint="default"/>
      </w:rPr>
    </w:lvl>
    <w:lvl w:ilvl="4" w:tplc="9AEA770A">
      <w:start w:val="1"/>
      <w:numFmt w:val="bullet"/>
      <w:lvlText w:val="•"/>
      <w:lvlJc w:val="left"/>
      <w:pPr>
        <w:ind w:left="4872" w:hanging="360"/>
      </w:pPr>
      <w:rPr>
        <w:rFonts w:hint="default"/>
      </w:rPr>
    </w:lvl>
    <w:lvl w:ilvl="5" w:tplc="35822A04">
      <w:start w:val="1"/>
      <w:numFmt w:val="bullet"/>
      <w:lvlText w:val="•"/>
      <w:lvlJc w:val="left"/>
      <w:pPr>
        <w:ind w:left="5680" w:hanging="360"/>
      </w:pPr>
      <w:rPr>
        <w:rFonts w:hint="default"/>
      </w:rPr>
    </w:lvl>
    <w:lvl w:ilvl="6" w:tplc="1EDA0438">
      <w:start w:val="1"/>
      <w:numFmt w:val="bullet"/>
      <w:lvlText w:val="•"/>
      <w:lvlJc w:val="left"/>
      <w:pPr>
        <w:ind w:left="6488" w:hanging="360"/>
      </w:pPr>
      <w:rPr>
        <w:rFonts w:hint="default"/>
      </w:rPr>
    </w:lvl>
    <w:lvl w:ilvl="7" w:tplc="15FEFB0E">
      <w:start w:val="1"/>
      <w:numFmt w:val="bullet"/>
      <w:lvlText w:val="•"/>
      <w:lvlJc w:val="left"/>
      <w:pPr>
        <w:ind w:left="7296" w:hanging="360"/>
      </w:pPr>
      <w:rPr>
        <w:rFonts w:hint="default"/>
      </w:rPr>
    </w:lvl>
    <w:lvl w:ilvl="8" w:tplc="D33C1E96">
      <w:start w:val="1"/>
      <w:numFmt w:val="bullet"/>
      <w:lvlText w:val="•"/>
      <w:lvlJc w:val="left"/>
      <w:pPr>
        <w:ind w:left="8104" w:hanging="360"/>
      </w:pPr>
      <w:rPr>
        <w:rFonts w:hint="default"/>
      </w:rPr>
    </w:lvl>
  </w:abstractNum>
  <w:abstractNum w:abstractNumId="39" w15:restartNumberingAfterBreak="0">
    <w:nsid w:val="6FEA4444"/>
    <w:multiLevelType w:val="multilevel"/>
    <w:tmpl w:val="04AC8CA0"/>
    <w:lvl w:ilvl="0">
      <w:start w:val="15"/>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lowerRoman"/>
      <w:lvlText w:val="(%3)"/>
      <w:lvlJc w:val="left"/>
      <w:pPr>
        <w:ind w:left="1624" w:hanging="567"/>
        <w:jc w:val="right"/>
      </w:pPr>
      <w:rPr>
        <w:rFonts w:ascii="Times New Roman" w:eastAsia="Times New Roman" w:hAnsi="Times New Roman" w:hint="default"/>
        <w:w w:val="100"/>
        <w:sz w:val="22"/>
        <w:szCs w:val="22"/>
      </w:rPr>
    </w:lvl>
    <w:lvl w:ilvl="3">
      <w:start w:val="1"/>
      <w:numFmt w:val="bullet"/>
      <w:lvlText w:val="•"/>
      <w:lvlJc w:val="left"/>
      <w:pPr>
        <w:ind w:left="3420" w:hanging="567"/>
      </w:pPr>
      <w:rPr>
        <w:rFonts w:hint="default"/>
      </w:rPr>
    </w:lvl>
    <w:lvl w:ilvl="4">
      <w:start w:val="1"/>
      <w:numFmt w:val="bullet"/>
      <w:lvlText w:val="•"/>
      <w:lvlJc w:val="left"/>
      <w:pPr>
        <w:ind w:left="4320" w:hanging="567"/>
      </w:pPr>
      <w:rPr>
        <w:rFonts w:hint="default"/>
      </w:rPr>
    </w:lvl>
    <w:lvl w:ilvl="5">
      <w:start w:val="1"/>
      <w:numFmt w:val="bullet"/>
      <w:lvlText w:val="•"/>
      <w:lvlJc w:val="left"/>
      <w:pPr>
        <w:ind w:left="5220" w:hanging="567"/>
      </w:pPr>
      <w:rPr>
        <w:rFonts w:hint="default"/>
      </w:rPr>
    </w:lvl>
    <w:lvl w:ilvl="6">
      <w:start w:val="1"/>
      <w:numFmt w:val="bullet"/>
      <w:lvlText w:val="•"/>
      <w:lvlJc w:val="left"/>
      <w:pPr>
        <w:ind w:left="6120" w:hanging="567"/>
      </w:pPr>
      <w:rPr>
        <w:rFonts w:hint="default"/>
      </w:rPr>
    </w:lvl>
    <w:lvl w:ilvl="7">
      <w:start w:val="1"/>
      <w:numFmt w:val="bullet"/>
      <w:lvlText w:val="•"/>
      <w:lvlJc w:val="left"/>
      <w:pPr>
        <w:ind w:left="7020" w:hanging="567"/>
      </w:pPr>
      <w:rPr>
        <w:rFonts w:hint="default"/>
      </w:rPr>
    </w:lvl>
    <w:lvl w:ilvl="8">
      <w:start w:val="1"/>
      <w:numFmt w:val="bullet"/>
      <w:lvlText w:val="•"/>
      <w:lvlJc w:val="left"/>
      <w:pPr>
        <w:ind w:left="7920" w:hanging="567"/>
      </w:pPr>
      <w:rPr>
        <w:rFonts w:hint="default"/>
      </w:rPr>
    </w:lvl>
  </w:abstractNum>
  <w:abstractNum w:abstractNumId="40" w15:restartNumberingAfterBreak="0">
    <w:nsid w:val="769576D0"/>
    <w:multiLevelType w:val="hybridMultilevel"/>
    <w:tmpl w:val="AAB46F1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1" w15:restartNumberingAfterBreak="0">
    <w:nsid w:val="7F756F3F"/>
    <w:multiLevelType w:val="hybridMultilevel"/>
    <w:tmpl w:val="2616A29C"/>
    <w:lvl w:ilvl="0" w:tplc="A6E2A9C8">
      <w:start w:val="1"/>
      <w:numFmt w:val="lowerRoman"/>
      <w:lvlText w:val="(%1)"/>
      <w:lvlJc w:val="left"/>
      <w:pPr>
        <w:ind w:left="1636" w:hanging="586"/>
        <w:jc w:val="right"/>
      </w:pPr>
      <w:rPr>
        <w:rFonts w:ascii="Times New Roman" w:eastAsia="Times New Roman" w:hAnsi="Times New Roman" w:hint="default"/>
        <w:w w:val="100"/>
      </w:rPr>
    </w:lvl>
    <w:lvl w:ilvl="1" w:tplc="D792B9CA">
      <w:start w:val="1"/>
      <w:numFmt w:val="bullet"/>
      <w:lvlText w:val=""/>
      <w:lvlJc w:val="left"/>
      <w:pPr>
        <w:ind w:left="2357" w:hanging="361"/>
      </w:pPr>
      <w:rPr>
        <w:rFonts w:ascii="Symbol" w:eastAsia="Symbol" w:hAnsi="Symbol" w:hint="default"/>
        <w:w w:val="100"/>
      </w:rPr>
    </w:lvl>
    <w:lvl w:ilvl="2" w:tplc="ED9E8524">
      <w:start w:val="1"/>
      <w:numFmt w:val="bullet"/>
      <w:lvlText w:val="•"/>
      <w:lvlJc w:val="left"/>
      <w:pPr>
        <w:ind w:left="3177" w:hanging="361"/>
      </w:pPr>
      <w:rPr>
        <w:rFonts w:hint="default"/>
      </w:rPr>
    </w:lvl>
    <w:lvl w:ilvl="3" w:tplc="4288E8CA">
      <w:start w:val="1"/>
      <w:numFmt w:val="bullet"/>
      <w:lvlText w:val="•"/>
      <w:lvlJc w:val="left"/>
      <w:pPr>
        <w:ind w:left="3995" w:hanging="361"/>
      </w:pPr>
      <w:rPr>
        <w:rFonts w:hint="default"/>
      </w:rPr>
    </w:lvl>
    <w:lvl w:ilvl="4" w:tplc="21529476">
      <w:start w:val="1"/>
      <w:numFmt w:val="bullet"/>
      <w:lvlText w:val="•"/>
      <w:lvlJc w:val="left"/>
      <w:pPr>
        <w:ind w:left="4813" w:hanging="361"/>
      </w:pPr>
      <w:rPr>
        <w:rFonts w:hint="default"/>
      </w:rPr>
    </w:lvl>
    <w:lvl w:ilvl="5" w:tplc="EE408E42">
      <w:start w:val="1"/>
      <w:numFmt w:val="bullet"/>
      <w:lvlText w:val="•"/>
      <w:lvlJc w:val="left"/>
      <w:pPr>
        <w:ind w:left="5631" w:hanging="361"/>
      </w:pPr>
      <w:rPr>
        <w:rFonts w:hint="default"/>
      </w:rPr>
    </w:lvl>
    <w:lvl w:ilvl="6" w:tplc="E3F4B8B8">
      <w:start w:val="1"/>
      <w:numFmt w:val="bullet"/>
      <w:lvlText w:val="•"/>
      <w:lvlJc w:val="left"/>
      <w:pPr>
        <w:ind w:left="6448" w:hanging="361"/>
      </w:pPr>
      <w:rPr>
        <w:rFonts w:hint="default"/>
      </w:rPr>
    </w:lvl>
    <w:lvl w:ilvl="7" w:tplc="D9844BC4">
      <w:start w:val="1"/>
      <w:numFmt w:val="bullet"/>
      <w:lvlText w:val="•"/>
      <w:lvlJc w:val="left"/>
      <w:pPr>
        <w:ind w:left="7266" w:hanging="361"/>
      </w:pPr>
      <w:rPr>
        <w:rFonts w:hint="default"/>
      </w:rPr>
    </w:lvl>
    <w:lvl w:ilvl="8" w:tplc="1E5CF650">
      <w:start w:val="1"/>
      <w:numFmt w:val="bullet"/>
      <w:lvlText w:val="•"/>
      <w:lvlJc w:val="left"/>
      <w:pPr>
        <w:ind w:left="8084" w:hanging="361"/>
      </w:pPr>
      <w:rPr>
        <w:rFonts w:hint="default"/>
      </w:rPr>
    </w:lvl>
  </w:abstractNum>
  <w:abstractNum w:abstractNumId="42" w15:restartNumberingAfterBreak="0">
    <w:nsid w:val="7FC0466C"/>
    <w:multiLevelType w:val="multilevel"/>
    <w:tmpl w:val="48569102"/>
    <w:lvl w:ilvl="0">
      <w:start w:val="8"/>
      <w:numFmt w:val="decimal"/>
      <w:lvlText w:val="%1"/>
      <w:lvlJc w:val="left"/>
      <w:pPr>
        <w:ind w:left="827" w:hanging="720"/>
      </w:pPr>
      <w:rPr>
        <w:rFonts w:hint="default"/>
      </w:rPr>
    </w:lvl>
    <w:lvl w:ilvl="1">
      <w:start w:val="1"/>
      <w:numFmt w:val="decimal"/>
      <w:lvlText w:val="%1.%2."/>
      <w:lvlJc w:val="left"/>
      <w:pPr>
        <w:ind w:left="827" w:hanging="720"/>
      </w:pPr>
      <w:rPr>
        <w:rFonts w:ascii="Times New Roman" w:eastAsia="Times New Roman" w:hAnsi="Times New Roman" w:hint="default"/>
        <w:w w:val="100"/>
        <w:sz w:val="22"/>
        <w:szCs w:val="22"/>
      </w:rPr>
    </w:lvl>
    <w:lvl w:ilvl="2">
      <w:start w:val="1"/>
      <w:numFmt w:val="bullet"/>
      <w:lvlText w:val="•"/>
      <w:lvlJc w:val="left"/>
      <w:pPr>
        <w:ind w:left="2600" w:hanging="720"/>
      </w:pPr>
      <w:rPr>
        <w:rFonts w:hint="default"/>
      </w:rPr>
    </w:lvl>
    <w:lvl w:ilvl="3">
      <w:start w:val="1"/>
      <w:numFmt w:val="bullet"/>
      <w:lvlText w:val="•"/>
      <w:lvlJc w:val="left"/>
      <w:pPr>
        <w:ind w:left="3490" w:hanging="720"/>
      </w:pPr>
      <w:rPr>
        <w:rFonts w:hint="default"/>
      </w:rPr>
    </w:lvl>
    <w:lvl w:ilvl="4">
      <w:start w:val="1"/>
      <w:numFmt w:val="bullet"/>
      <w:lvlText w:val="•"/>
      <w:lvlJc w:val="left"/>
      <w:pPr>
        <w:ind w:left="4380" w:hanging="720"/>
      </w:pPr>
      <w:rPr>
        <w:rFonts w:hint="default"/>
      </w:rPr>
    </w:lvl>
    <w:lvl w:ilvl="5">
      <w:start w:val="1"/>
      <w:numFmt w:val="bullet"/>
      <w:lvlText w:val="•"/>
      <w:lvlJc w:val="left"/>
      <w:pPr>
        <w:ind w:left="527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50" w:hanging="720"/>
      </w:pPr>
      <w:rPr>
        <w:rFonts w:hint="default"/>
      </w:rPr>
    </w:lvl>
    <w:lvl w:ilvl="8">
      <w:start w:val="1"/>
      <w:numFmt w:val="bullet"/>
      <w:lvlText w:val="•"/>
      <w:lvlJc w:val="left"/>
      <w:pPr>
        <w:ind w:left="7940" w:hanging="720"/>
      </w:pPr>
      <w:rPr>
        <w:rFonts w:hint="default"/>
      </w:rPr>
    </w:lvl>
  </w:abstractNum>
  <w:num w:numId="1">
    <w:abstractNumId w:val="0"/>
  </w:num>
  <w:num w:numId="2">
    <w:abstractNumId w:val="11"/>
  </w:num>
  <w:num w:numId="3">
    <w:abstractNumId w:val="7"/>
  </w:num>
  <w:num w:numId="4">
    <w:abstractNumId w:val="30"/>
  </w:num>
  <w:num w:numId="5">
    <w:abstractNumId w:val="6"/>
  </w:num>
  <w:num w:numId="6">
    <w:abstractNumId w:val="26"/>
  </w:num>
  <w:num w:numId="7">
    <w:abstractNumId w:val="14"/>
  </w:num>
  <w:num w:numId="8">
    <w:abstractNumId w:val="23"/>
  </w:num>
  <w:num w:numId="9">
    <w:abstractNumId w:val="25"/>
  </w:num>
  <w:num w:numId="10">
    <w:abstractNumId w:val="20"/>
  </w:num>
  <w:num w:numId="11">
    <w:abstractNumId w:val="33"/>
  </w:num>
  <w:num w:numId="12">
    <w:abstractNumId w:val="13"/>
  </w:num>
  <w:num w:numId="13">
    <w:abstractNumId w:val="40"/>
  </w:num>
  <w:num w:numId="14">
    <w:abstractNumId w:val="34"/>
  </w:num>
  <w:num w:numId="15">
    <w:abstractNumId w:val="12"/>
  </w:num>
  <w:num w:numId="16">
    <w:abstractNumId w:val="9"/>
  </w:num>
  <w:num w:numId="17">
    <w:abstractNumId w:val="17"/>
  </w:num>
  <w:num w:numId="18">
    <w:abstractNumId w:val="27"/>
  </w:num>
  <w:num w:numId="19">
    <w:abstractNumId w:val="35"/>
  </w:num>
  <w:num w:numId="20">
    <w:abstractNumId w:val="37"/>
  </w:num>
  <w:num w:numId="21">
    <w:abstractNumId w:val="21"/>
  </w:num>
  <w:num w:numId="22">
    <w:abstractNumId w:val="28"/>
  </w:num>
  <w:num w:numId="23">
    <w:abstractNumId w:val="38"/>
  </w:num>
  <w:num w:numId="24">
    <w:abstractNumId w:val="31"/>
  </w:num>
  <w:num w:numId="25">
    <w:abstractNumId w:val="41"/>
  </w:num>
  <w:num w:numId="26">
    <w:abstractNumId w:val="39"/>
  </w:num>
  <w:num w:numId="27">
    <w:abstractNumId w:val="2"/>
  </w:num>
  <w:num w:numId="28">
    <w:abstractNumId w:val="3"/>
  </w:num>
  <w:num w:numId="29">
    <w:abstractNumId w:val="4"/>
  </w:num>
  <w:num w:numId="30">
    <w:abstractNumId w:val="15"/>
  </w:num>
  <w:num w:numId="31">
    <w:abstractNumId w:val="16"/>
  </w:num>
  <w:num w:numId="32">
    <w:abstractNumId w:val="8"/>
  </w:num>
  <w:num w:numId="33">
    <w:abstractNumId w:val="42"/>
  </w:num>
  <w:num w:numId="34">
    <w:abstractNumId w:val="24"/>
  </w:num>
  <w:num w:numId="35">
    <w:abstractNumId w:val="36"/>
  </w:num>
  <w:num w:numId="36">
    <w:abstractNumId w:val="32"/>
  </w:num>
  <w:num w:numId="37">
    <w:abstractNumId w:val="10"/>
  </w:num>
  <w:num w:numId="38">
    <w:abstractNumId w:val="18"/>
  </w:num>
  <w:num w:numId="39">
    <w:abstractNumId w:val="5"/>
  </w:num>
  <w:num w:numId="40">
    <w:abstractNumId w:val="19"/>
  </w:num>
  <w:num w:numId="41">
    <w:abstractNumId w:val="22"/>
  </w:num>
  <w:num w:numId="42">
    <w:abstractNumId w:val="2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brina MASPOLI">
    <w15:presenceInfo w15:providerId="AD" w15:userId="S-1-5-21-3406572209-2354835200-999462638-35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4AE6"/>
    <w:rsid w:val="0000635E"/>
    <w:rsid w:val="0001690A"/>
    <w:rsid w:val="000206AC"/>
    <w:rsid w:val="000243D6"/>
    <w:rsid w:val="00024709"/>
    <w:rsid w:val="00037915"/>
    <w:rsid w:val="00041C58"/>
    <w:rsid w:val="00051787"/>
    <w:rsid w:val="00064B06"/>
    <w:rsid w:val="00087881"/>
    <w:rsid w:val="000916BC"/>
    <w:rsid w:val="000933F8"/>
    <w:rsid w:val="000A1E6B"/>
    <w:rsid w:val="000A6914"/>
    <w:rsid w:val="000A6D39"/>
    <w:rsid w:val="000A6E96"/>
    <w:rsid w:val="000B4CA7"/>
    <w:rsid w:val="000C096F"/>
    <w:rsid w:val="000C202F"/>
    <w:rsid w:val="000C4A41"/>
    <w:rsid w:val="000D1A0F"/>
    <w:rsid w:val="000D3678"/>
    <w:rsid w:val="000D4E94"/>
    <w:rsid w:val="000F3902"/>
    <w:rsid w:val="000F3D1E"/>
    <w:rsid w:val="000F5E16"/>
    <w:rsid w:val="000F6043"/>
    <w:rsid w:val="000F7BAD"/>
    <w:rsid w:val="00101663"/>
    <w:rsid w:val="00115428"/>
    <w:rsid w:val="00122959"/>
    <w:rsid w:val="00127A5B"/>
    <w:rsid w:val="00143F6C"/>
    <w:rsid w:val="00146592"/>
    <w:rsid w:val="00150BDA"/>
    <w:rsid w:val="00155830"/>
    <w:rsid w:val="001570D6"/>
    <w:rsid w:val="0016271F"/>
    <w:rsid w:val="0016318A"/>
    <w:rsid w:val="00170656"/>
    <w:rsid w:val="0017191E"/>
    <w:rsid w:val="001726C5"/>
    <w:rsid w:val="0018072C"/>
    <w:rsid w:val="00187455"/>
    <w:rsid w:val="00197CF8"/>
    <w:rsid w:val="001A7B26"/>
    <w:rsid w:val="001C7353"/>
    <w:rsid w:val="001D3D4E"/>
    <w:rsid w:val="001E12A9"/>
    <w:rsid w:val="001E311F"/>
    <w:rsid w:val="001E4CCB"/>
    <w:rsid w:val="001E54ED"/>
    <w:rsid w:val="001F7278"/>
    <w:rsid w:val="002026D1"/>
    <w:rsid w:val="00214555"/>
    <w:rsid w:val="00217B4E"/>
    <w:rsid w:val="002251EE"/>
    <w:rsid w:val="00234430"/>
    <w:rsid w:val="00242B40"/>
    <w:rsid w:val="00246394"/>
    <w:rsid w:val="00247935"/>
    <w:rsid w:val="00252551"/>
    <w:rsid w:val="00253C67"/>
    <w:rsid w:val="0026161D"/>
    <w:rsid w:val="00267006"/>
    <w:rsid w:val="00270261"/>
    <w:rsid w:val="002712EA"/>
    <w:rsid w:val="00274776"/>
    <w:rsid w:val="00276A02"/>
    <w:rsid w:val="00281B8C"/>
    <w:rsid w:val="00284180"/>
    <w:rsid w:val="00290059"/>
    <w:rsid w:val="002A043D"/>
    <w:rsid w:val="002A5986"/>
    <w:rsid w:val="002B4A5D"/>
    <w:rsid w:val="002C46DE"/>
    <w:rsid w:val="002D5EDB"/>
    <w:rsid w:val="002F072C"/>
    <w:rsid w:val="002F1CE9"/>
    <w:rsid w:val="002F7905"/>
    <w:rsid w:val="003009BE"/>
    <w:rsid w:val="00307CED"/>
    <w:rsid w:val="003107B7"/>
    <w:rsid w:val="003117D6"/>
    <w:rsid w:val="003231C9"/>
    <w:rsid w:val="00330230"/>
    <w:rsid w:val="00331209"/>
    <w:rsid w:val="003318E8"/>
    <w:rsid w:val="00345500"/>
    <w:rsid w:val="003532E1"/>
    <w:rsid w:val="00355606"/>
    <w:rsid w:val="00357B46"/>
    <w:rsid w:val="00366937"/>
    <w:rsid w:val="00370EDB"/>
    <w:rsid w:val="0037446C"/>
    <w:rsid w:val="003800D4"/>
    <w:rsid w:val="00384921"/>
    <w:rsid w:val="00390537"/>
    <w:rsid w:val="00390629"/>
    <w:rsid w:val="003927B5"/>
    <w:rsid w:val="00394DD0"/>
    <w:rsid w:val="003A4792"/>
    <w:rsid w:val="003B3CF2"/>
    <w:rsid w:val="003B5A58"/>
    <w:rsid w:val="003B63E6"/>
    <w:rsid w:val="003C6672"/>
    <w:rsid w:val="003E15D3"/>
    <w:rsid w:val="003F36C1"/>
    <w:rsid w:val="003F3B03"/>
    <w:rsid w:val="004073C5"/>
    <w:rsid w:val="0040763A"/>
    <w:rsid w:val="00422F59"/>
    <w:rsid w:val="0043352D"/>
    <w:rsid w:val="00440C39"/>
    <w:rsid w:val="0044275E"/>
    <w:rsid w:val="004537EA"/>
    <w:rsid w:val="00456DBD"/>
    <w:rsid w:val="00476D41"/>
    <w:rsid w:val="0048479B"/>
    <w:rsid w:val="00487164"/>
    <w:rsid w:val="004B47E5"/>
    <w:rsid w:val="004C177B"/>
    <w:rsid w:val="004D47BE"/>
    <w:rsid w:val="004D76FF"/>
    <w:rsid w:val="004F36DD"/>
    <w:rsid w:val="00501005"/>
    <w:rsid w:val="00503C26"/>
    <w:rsid w:val="005204FC"/>
    <w:rsid w:val="00540DA7"/>
    <w:rsid w:val="005436FE"/>
    <w:rsid w:val="00546D97"/>
    <w:rsid w:val="0055200A"/>
    <w:rsid w:val="00552DCE"/>
    <w:rsid w:val="00554D33"/>
    <w:rsid w:val="005554F6"/>
    <w:rsid w:val="0055577E"/>
    <w:rsid w:val="005563C9"/>
    <w:rsid w:val="0056032E"/>
    <w:rsid w:val="005649E2"/>
    <w:rsid w:val="005670EE"/>
    <w:rsid w:val="0057211A"/>
    <w:rsid w:val="00577E61"/>
    <w:rsid w:val="00580C7F"/>
    <w:rsid w:val="00584F07"/>
    <w:rsid w:val="00585AFD"/>
    <w:rsid w:val="005A29E8"/>
    <w:rsid w:val="005B5938"/>
    <w:rsid w:val="005B6167"/>
    <w:rsid w:val="005B64FD"/>
    <w:rsid w:val="005C1231"/>
    <w:rsid w:val="005C198A"/>
    <w:rsid w:val="005D1EE3"/>
    <w:rsid w:val="005E2459"/>
    <w:rsid w:val="005E4E1E"/>
    <w:rsid w:val="005F1948"/>
    <w:rsid w:val="00602D42"/>
    <w:rsid w:val="00603A99"/>
    <w:rsid w:val="00606779"/>
    <w:rsid w:val="00616E67"/>
    <w:rsid w:val="00617F0E"/>
    <w:rsid w:val="006204C0"/>
    <w:rsid w:val="00625902"/>
    <w:rsid w:val="0064011F"/>
    <w:rsid w:val="00641B9F"/>
    <w:rsid w:val="00644EB5"/>
    <w:rsid w:val="00650AC2"/>
    <w:rsid w:val="00656639"/>
    <w:rsid w:val="00680B8C"/>
    <w:rsid w:val="0068279C"/>
    <w:rsid w:val="00694A01"/>
    <w:rsid w:val="00696B42"/>
    <w:rsid w:val="006B5957"/>
    <w:rsid w:val="006B620A"/>
    <w:rsid w:val="006D3BE8"/>
    <w:rsid w:val="006E2A49"/>
    <w:rsid w:val="006E57FD"/>
    <w:rsid w:val="006F06DB"/>
    <w:rsid w:val="00707B69"/>
    <w:rsid w:val="0071011C"/>
    <w:rsid w:val="0071429C"/>
    <w:rsid w:val="00714BF4"/>
    <w:rsid w:val="00715F99"/>
    <w:rsid w:val="00725B1A"/>
    <w:rsid w:val="00731614"/>
    <w:rsid w:val="00734838"/>
    <w:rsid w:val="007350E0"/>
    <w:rsid w:val="007353B5"/>
    <w:rsid w:val="007376B8"/>
    <w:rsid w:val="00741613"/>
    <w:rsid w:val="00741D2D"/>
    <w:rsid w:val="007452D4"/>
    <w:rsid w:val="00761A4C"/>
    <w:rsid w:val="007716CB"/>
    <w:rsid w:val="00776C34"/>
    <w:rsid w:val="007779E1"/>
    <w:rsid w:val="00782242"/>
    <w:rsid w:val="00790D8F"/>
    <w:rsid w:val="007925B5"/>
    <w:rsid w:val="007B112F"/>
    <w:rsid w:val="007B473C"/>
    <w:rsid w:val="007E18F2"/>
    <w:rsid w:val="007E2198"/>
    <w:rsid w:val="007F1475"/>
    <w:rsid w:val="00800C6C"/>
    <w:rsid w:val="008234E7"/>
    <w:rsid w:val="008269E1"/>
    <w:rsid w:val="008278A1"/>
    <w:rsid w:val="00827C44"/>
    <w:rsid w:val="00827E92"/>
    <w:rsid w:val="00836B4F"/>
    <w:rsid w:val="00841BE4"/>
    <w:rsid w:val="00843464"/>
    <w:rsid w:val="008436EB"/>
    <w:rsid w:val="008563AC"/>
    <w:rsid w:val="00862433"/>
    <w:rsid w:val="00862964"/>
    <w:rsid w:val="00863B49"/>
    <w:rsid w:val="008648C6"/>
    <w:rsid w:val="008714BB"/>
    <w:rsid w:val="00872AE2"/>
    <w:rsid w:val="00883C5C"/>
    <w:rsid w:val="00884FDC"/>
    <w:rsid w:val="00887E13"/>
    <w:rsid w:val="0089103B"/>
    <w:rsid w:val="00893886"/>
    <w:rsid w:val="008A0752"/>
    <w:rsid w:val="008A1CD7"/>
    <w:rsid w:val="008A27E4"/>
    <w:rsid w:val="008A32BB"/>
    <w:rsid w:val="008A4BA2"/>
    <w:rsid w:val="008B6161"/>
    <w:rsid w:val="008B6F06"/>
    <w:rsid w:val="008C01FE"/>
    <w:rsid w:val="008C6F83"/>
    <w:rsid w:val="008D0EE4"/>
    <w:rsid w:val="008E7987"/>
    <w:rsid w:val="009125F0"/>
    <w:rsid w:val="0092456E"/>
    <w:rsid w:val="00924FC9"/>
    <w:rsid w:val="00935EF1"/>
    <w:rsid w:val="00941368"/>
    <w:rsid w:val="009433E7"/>
    <w:rsid w:val="00947C28"/>
    <w:rsid w:val="0095137D"/>
    <w:rsid w:val="00996FEA"/>
    <w:rsid w:val="009A549E"/>
    <w:rsid w:val="009B5103"/>
    <w:rsid w:val="009D0971"/>
    <w:rsid w:val="009D6049"/>
    <w:rsid w:val="009F3B5B"/>
    <w:rsid w:val="00A2392F"/>
    <w:rsid w:val="00A23EE3"/>
    <w:rsid w:val="00A2687D"/>
    <w:rsid w:val="00A34452"/>
    <w:rsid w:val="00A41F8A"/>
    <w:rsid w:val="00A50B8E"/>
    <w:rsid w:val="00A67C9E"/>
    <w:rsid w:val="00A7454F"/>
    <w:rsid w:val="00A76078"/>
    <w:rsid w:val="00A929BA"/>
    <w:rsid w:val="00A97ACD"/>
    <w:rsid w:val="00AA1044"/>
    <w:rsid w:val="00AA590D"/>
    <w:rsid w:val="00AA5EA8"/>
    <w:rsid w:val="00AB2D86"/>
    <w:rsid w:val="00AC471E"/>
    <w:rsid w:val="00AC48DD"/>
    <w:rsid w:val="00AC711D"/>
    <w:rsid w:val="00AD2938"/>
    <w:rsid w:val="00AD376E"/>
    <w:rsid w:val="00AD5BBD"/>
    <w:rsid w:val="00AD779A"/>
    <w:rsid w:val="00AE051E"/>
    <w:rsid w:val="00AE0CBF"/>
    <w:rsid w:val="00AE59B0"/>
    <w:rsid w:val="00AF0502"/>
    <w:rsid w:val="00AF33C4"/>
    <w:rsid w:val="00AF4574"/>
    <w:rsid w:val="00B04123"/>
    <w:rsid w:val="00B07BCD"/>
    <w:rsid w:val="00B16B0E"/>
    <w:rsid w:val="00B33DB8"/>
    <w:rsid w:val="00B340A9"/>
    <w:rsid w:val="00B35BCC"/>
    <w:rsid w:val="00B35D41"/>
    <w:rsid w:val="00B374AA"/>
    <w:rsid w:val="00B56D55"/>
    <w:rsid w:val="00B71839"/>
    <w:rsid w:val="00B723A0"/>
    <w:rsid w:val="00B860A9"/>
    <w:rsid w:val="00B92C04"/>
    <w:rsid w:val="00B94A6D"/>
    <w:rsid w:val="00BA76D5"/>
    <w:rsid w:val="00BB519D"/>
    <w:rsid w:val="00BC6B96"/>
    <w:rsid w:val="00BD2DF7"/>
    <w:rsid w:val="00BE0715"/>
    <w:rsid w:val="00BE3AA9"/>
    <w:rsid w:val="00BF2689"/>
    <w:rsid w:val="00C047CA"/>
    <w:rsid w:val="00C04DC9"/>
    <w:rsid w:val="00C115DA"/>
    <w:rsid w:val="00C20435"/>
    <w:rsid w:val="00C2145A"/>
    <w:rsid w:val="00C230CE"/>
    <w:rsid w:val="00C249E5"/>
    <w:rsid w:val="00C27993"/>
    <w:rsid w:val="00C32092"/>
    <w:rsid w:val="00C3644B"/>
    <w:rsid w:val="00C37476"/>
    <w:rsid w:val="00C44C3D"/>
    <w:rsid w:val="00C47418"/>
    <w:rsid w:val="00C54D29"/>
    <w:rsid w:val="00C650D5"/>
    <w:rsid w:val="00C678F7"/>
    <w:rsid w:val="00C71F4D"/>
    <w:rsid w:val="00C72690"/>
    <w:rsid w:val="00C84056"/>
    <w:rsid w:val="00C93C4C"/>
    <w:rsid w:val="00C9690C"/>
    <w:rsid w:val="00CA00AD"/>
    <w:rsid w:val="00CA4550"/>
    <w:rsid w:val="00CB16D3"/>
    <w:rsid w:val="00CB6E0F"/>
    <w:rsid w:val="00CC68E8"/>
    <w:rsid w:val="00CD6CD2"/>
    <w:rsid w:val="00CE4511"/>
    <w:rsid w:val="00CF7430"/>
    <w:rsid w:val="00D00B3A"/>
    <w:rsid w:val="00D044BB"/>
    <w:rsid w:val="00D069BC"/>
    <w:rsid w:val="00D10387"/>
    <w:rsid w:val="00D143FE"/>
    <w:rsid w:val="00D22516"/>
    <w:rsid w:val="00D30E61"/>
    <w:rsid w:val="00D3292F"/>
    <w:rsid w:val="00D42844"/>
    <w:rsid w:val="00D51BB9"/>
    <w:rsid w:val="00D527B8"/>
    <w:rsid w:val="00D569AF"/>
    <w:rsid w:val="00D77387"/>
    <w:rsid w:val="00D80144"/>
    <w:rsid w:val="00D82F0A"/>
    <w:rsid w:val="00DB1632"/>
    <w:rsid w:val="00DC7426"/>
    <w:rsid w:val="00DD62AD"/>
    <w:rsid w:val="00DE1860"/>
    <w:rsid w:val="00DE7754"/>
    <w:rsid w:val="00E016BA"/>
    <w:rsid w:val="00E03FEC"/>
    <w:rsid w:val="00E106A4"/>
    <w:rsid w:val="00E2279F"/>
    <w:rsid w:val="00E229AC"/>
    <w:rsid w:val="00E257FA"/>
    <w:rsid w:val="00E25860"/>
    <w:rsid w:val="00E25D2D"/>
    <w:rsid w:val="00E326F3"/>
    <w:rsid w:val="00E33031"/>
    <w:rsid w:val="00E33FDA"/>
    <w:rsid w:val="00E36BCA"/>
    <w:rsid w:val="00E43FAE"/>
    <w:rsid w:val="00E5191D"/>
    <w:rsid w:val="00E541BC"/>
    <w:rsid w:val="00E551F2"/>
    <w:rsid w:val="00E56DA8"/>
    <w:rsid w:val="00E637E0"/>
    <w:rsid w:val="00E64126"/>
    <w:rsid w:val="00E64828"/>
    <w:rsid w:val="00E6519B"/>
    <w:rsid w:val="00E7042A"/>
    <w:rsid w:val="00E736ED"/>
    <w:rsid w:val="00E90855"/>
    <w:rsid w:val="00EA1301"/>
    <w:rsid w:val="00EB4258"/>
    <w:rsid w:val="00EB6F85"/>
    <w:rsid w:val="00ED6301"/>
    <w:rsid w:val="00EF395A"/>
    <w:rsid w:val="00EF653D"/>
    <w:rsid w:val="00F02FBC"/>
    <w:rsid w:val="00F07EEF"/>
    <w:rsid w:val="00F167C6"/>
    <w:rsid w:val="00F176FF"/>
    <w:rsid w:val="00F17DE5"/>
    <w:rsid w:val="00F2136A"/>
    <w:rsid w:val="00F2136C"/>
    <w:rsid w:val="00F33C7B"/>
    <w:rsid w:val="00F34807"/>
    <w:rsid w:val="00F37D3F"/>
    <w:rsid w:val="00F415F2"/>
    <w:rsid w:val="00F50F25"/>
    <w:rsid w:val="00F51120"/>
    <w:rsid w:val="00F53EDA"/>
    <w:rsid w:val="00F54BCF"/>
    <w:rsid w:val="00F5717F"/>
    <w:rsid w:val="00F638CE"/>
    <w:rsid w:val="00F72033"/>
    <w:rsid w:val="00F73F4B"/>
    <w:rsid w:val="00F766D6"/>
    <w:rsid w:val="00F87ABD"/>
    <w:rsid w:val="00F87BA5"/>
    <w:rsid w:val="00F92D77"/>
    <w:rsid w:val="00F94043"/>
    <w:rsid w:val="00FA2307"/>
    <w:rsid w:val="00FA2CCB"/>
    <w:rsid w:val="00FA47CD"/>
    <w:rsid w:val="00FA4897"/>
    <w:rsid w:val="00FC102B"/>
    <w:rsid w:val="00FD6649"/>
    <w:rsid w:val="00FF3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colormru v:ext="edit" colors="#00005c,#140546"/>
    </o:shapedefaults>
    <o:shapelayout v:ext="edit">
      <o:idmap v:ext="edit" data="1"/>
    </o:shapelayout>
  </w:shapeDefaults>
  <w:decimalSymbol w:val=","/>
  <w:listSeparator w:val=";"/>
  <w14:docId w14:val="32DEAD9A"/>
  <w15:docId w15:val="{CEF38DF5-33B1-4336-BC66-C543E5CE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uiPriority w:val="1"/>
    <w:qFormat/>
    <w:pPr>
      <w:keepNext/>
      <w:spacing w:line="440" w:lineRule="exact"/>
      <w:outlineLvl w:val="0"/>
    </w:pPr>
    <w:rPr>
      <w:rFonts w:cs="Arial"/>
      <w:b/>
      <w:bCs/>
      <w:caps/>
    </w:rPr>
  </w:style>
  <w:style w:type="paragraph" w:styleId="Titre2">
    <w:name w:val="heading 2"/>
    <w:basedOn w:val="Normal"/>
    <w:next w:val="Normal"/>
    <w:link w:val="Titre2Car"/>
    <w:uiPriority w:val="1"/>
    <w:qFormat/>
    <w:pPr>
      <w:keepNext/>
      <w:widowControl w:val="0"/>
      <w:outlineLvl w:val="1"/>
    </w:pPr>
    <w:rPr>
      <w:rFonts w:cs="Arial"/>
      <w:b/>
      <w:bCs/>
      <w:sz w:val="18"/>
    </w:rPr>
  </w:style>
  <w:style w:type="paragraph" w:styleId="Titre3">
    <w:name w:val="heading 3"/>
    <w:basedOn w:val="Normal"/>
    <w:next w:val="Normal"/>
    <w:uiPriority w:val="1"/>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uiPriority w:val="1"/>
    <w:qFormat/>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semiHidden/>
    <w:qFormat/>
    <w:pPr>
      <w:numPr>
        <w:numId w:val="6"/>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semiHidden/>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uiPriority w:val="99"/>
    <w:semiHidden/>
    <w:rsid w:val="006D3BE8"/>
    <w:rPr>
      <w:rFonts w:eastAsia="Times New Roman" w:cs="Times"/>
    </w:rPr>
  </w:style>
  <w:style w:type="character" w:styleId="Appelnotedebasdep">
    <w:name w:val="footnote reference"/>
    <w:semiHidden/>
    <w:unhideWhenUsed/>
    <w:rsid w:val="006D3BE8"/>
    <w:rPr>
      <w:rFonts w:ascii="Times New Roman" w:hAnsi="Times New Roman" w:cs="Times New Roman" w:hint="default"/>
      <w:vertAlign w:val="superscript"/>
    </w:rPr>
  </w:style>
  <w:style w:type="paragraph" w:styleId="Paragraphedeliste">
    <w:name w:val="List Paragraph"/>
    <w:basedOn w:val="Normal"/>
    <w:uiPriority w:val="1"/>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customStyle="1" w:styleId="F2-E2colle">
    <w:name w:val="F2- E2 collée"/>
    <w:basedOn w:val="Normal"/>
    <w:rsid w:val="0016271F"/>
    <w:pPr>
      <w:tabs>
        <w:tab w:val="left" w:pos="851"/>
      </w:tabs>
      <w:ind w:left="862" w:hanging="431"/>
      <w:jc w:val="both"/>
    </w:pPr>
    <w:rPr>
      <w:rFonts w:ascii="AvantGarde" w:eastAsia="Times New Roman" w:hAnsi="AvantGarde"/>
    </w:rPr>
  </w:style>
  <w:style w:type="paragraph" w:customStyle="1" w:styleId="Text1">
    <w:name w:val="Text 1"/>
    <w:basedOn w:val="Normal"/>
    <w:rsid w:val="0016318A"/>
    <w:pPr>
      <w:spacing w:after="240" w:line="240" w:lineRule="auto"/>
      <w:ind w:left="483"/>
      <w:jc w:val="both"/>
    </w:pPr>
    <w:rPr>
      <w:rFonts w:ascii="Times New Roman" w:eastAsia="Times New Roman" w:hAnsi="Times New Roman"/>
      <w:sz w:val="24"/>
      <w:lang w:eastAsia="en-GB"/>
    </w:rPr>
  </w:style>
  <w:style w:type="table" w:customStyle="1" w:styleId="TableNormal">
    <w:name w:val="Table Normal"/>
    <w:uiPriority w:val="2"/>
    <w:semiHidden/>
    <w:unhideWhenUsed/>
    <w:qFormat/>
    <w:rsid w:val="00680B8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80B8C"/>
    <w:pPr>
      <w:widowControl w:val="0"/>
      <w:spacing w:line="240" w:lineRule="auto"/>
    </w:pPr>
    <w:rPr>
      <w:rFonts w:asciiTheme="minorHAnsi" w:eastAsiaTheme="minorHAnsi" w:hAnsiTheme="minorHAnsi" w:cstheme="minorBidi"/>
      <w:sz w:val="22"/>
      <w:szCs w:val="22"/>
      <w:lang w:val="en-US" w:eastAsia="en-US"/>
    </w:rPr>
  </w:style>
  <w:style w:type="paragraph" w:customStyle="1" w:styleId="Text2">
    <w:name w:val="Text 2"/>
    <w:basedOn w:val="Normal"/>
    <w:rsid w:val="00D30E61"/>
    <w:pPr>
      <w:tabs>
        <w:tab w:val="left" w:pos="2161"/>
      </w:tabs>
      <w:spacing w:after="240" w:line="240" w:lineRule="auto"/>
      <w:ind w:left="1077"/>
    </w:pPr>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yperlink" Target="http://ec.europa.eu/budget/contracts_grants/info_contracts/inforeuro/index_fr.c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D8BE3-DA4D-42BB-B8CB-AA482E64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29</TotalTime>
  <Pages>9</Pages>
  <Words>1542</Words>
  <Characters>8481</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10003</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Clémence RACIMORA</cp:lastModifiedBy>
  <cp:revision>7</cp:revision>
  <cp:lastPrinted>2014-11-19T14:39:00Z</cp:lastPrinted>
  <dcterms:created xsi:type="dcterms:W3CDTF">2017-05-23T15:14:00Z</dcterms:created>
  <dcterms:modified xsi:type="dcterms:W3CDTF">2017-07-04T12:54:00Z</dcterms:modified>
</cp:coreProperties>
</file>